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E0824" w14:textId="77777777" w:rsidR="009205BB" w:rsidRDefault="009205BB" w:rsidP="00E55769">
      <w:pPr>
        <w:pStyle w:val="Hovedoverskrift"/>
      </w:pPr>
    </w:p>
    <w:p w14:paraId="68BB01D3" w14:textId="77777777" w:rsidR="00FD1A3E" w:rsidRDefault="00FD1A3E" w:rsidP="00FD1A3E"/>
    <w:p w14:paraId="6941F70F" w14:textId="77777777" w:rsidR="00FD1A3E" w:rsidRDefault="00FD1A3E" w:rsidP="00FD1A3E"/>
    <w:p w14:paraId="22AFDA82" w14:textId="77777777" w:rsidR="00FD1A3E" w:rsidRDefault="00FD1A3E" w:rsidP="00FD1A3E"/>
    <w:p w14:paraId="4F5E81D2" w14:textId="77777777" w:rsidR="00FD1A3E" w:rsidRDefault="00FD1A3E" w:rsidP="00FD1A3E"/>
    <w:p w14:paraId="77A731E6" w14:textId="77777777" w:rsidR="00FD1A3E" w:rsidRDefault="00FD1A3E" w:rsidP="00FD1A3E"/>
    <w:p w14:paraId="643231E0" w14:textId="77777777" w:rsidR="00FD1A3E" w:rsidRPr="00FD1A3E" w:rsidRDefault="00FD1A3E" w:rsidP="00FD1A3E"/>
    <w:p w14:paraId="74B038D0" w14:textId="77777777" w:rsidR="009205BB" w:rsidRDefault="009205BB" w:rsidP="00E55769">
      <w:pPr>
        <w:pStyle w:val="Hovedoverskrift"/>
      </w:pPr>
    </w:p>
    <w:p w14:paraId="2780669F" w14:textId="77777777" w:rsidR="009205BB" w:rsidRDefault="009205BB" w:rsidP="00E55769">
      <w:pPr>
        <w:pStyle w:val="Hovedoverskrift"/>
      </w:pPr>
    </w:p>
    <w:p w14:paraId="03ED9A56" w14:textId="77777777" w:rsidR="00E55769" w:rsidRPr="001D6C98" w:rsidRDefault="00FD1A3E" w:rsidP="00E55769">
      <w:pPr>
        <w:pStyle w:val="Hovedoverskrift"/>
        <w:rPr>
          <w:sz w:val="40"/>
          <w:szCs w:val="40"/>
        </w:rPr>
      </w:pPr>
      <w:r w:rsidRPr="001D6C98">
        <w:rPr>
          <w:sz w:val="40"/>
          <w:szCs w:val="40"/>
        </w:rPr>
        <w:t xml:space="preserve">Bilag 4 </w:t>
      </w:r>
      <w:r w:rsidR="001D6C98" w:rsidRPr="001D6C98">
        <w:rPr>
          <w:sz w:val="40"/>
          <w:szCs w:val="40"/>
        </w:rPr>
        <w:t>–</w:t>
      </w:r>
      <w:r w:rsidRPr="001D6C98">
        <w:rPr>
          <w:sz w:val="40"/>
          <w:szCs w:val="40"/>
        </w:rPr>
        <w:t xml:space="preserve"> </w:t>
      </w:r>
      <w:r w:rsidR="001D6C98" w:rsidRPr="001D6C98">
        <w:rPr>
          <w:sz w:val="40"/>
          <w:szCs w:val="40"/>
        </w:rPr>
        <w:t xml:space="preserve">administrative </w:t>
      </w:r>
      <w:r w:rsidR="00EB0415" w:rsidRPr="001D6C98">
        <w:rPr>
          <w:sz w:val="40"/>
          <w:szCs w:val="40"/>
        </w:rPr>
        <w:t>bestemmelser</w:t>
      </w:r>
    </w:p>
    <w:p w14:paraId="4D468E0A" w14:textId="77777777" w:rsidR="00E55769" w:rsidRDefault="00E55769" w:rsidP="005F6736"/>
    <w:p w14:paraId="26C3E356" w14:textId="77777777" w:rsidR="00B27A0E" w:rsidRPr="00FD1A3E" w:rsidRDefault="00B27A0E" w:rsidP="005F6736">
      <w:pPr>
        <w:rPr>
          <w:highlight w:val="lightGray"/>
        </w:rPr>
      </w:pPr>
    </w:p>
    <w:p w14:paraId="43F51B94" w14:textId="77777777" w:rsidR="00B27A0E" w:rsidRPr="00FD1A3E" w:rsidRDefault="00B27A0E" w:rsidP="005F6736"/>
    <w:p w14:paraId="2D2FE597" w14:textId="77777777" w:rsidR="009205BB" w:rsidRPr="00FD1A3E" w:rsidRDefault="009205BB" w:rsidP="005F6736"/>
    <w:p w14:paraId="2187B01E" w14:textId="77777777" w:rsidR="009205BB" w:rsidRPr="00FD1A3E" w:rsidRDefault="009205BB" w:rsidP="005F6736"/>
    <w:p w14:paraId="6D7C35B4" w14:textId="77777777" w:rsidR="00B27A0E" w:rsidRPr="00FD1A3E" w:rsidRDefault="00B27A0E" w:rsidP="005F6736"/>
    <w:p w14:paraId="51252D2E" w14:textId="77777777" w:rsidR="00B27A0E" w:rsidRPr="00FD1A3E" w:rsidRDefault="00B27A0E" w:rsidP="005F6736"/>
    <w:p w14:paraId="1A43220B" w14:textId="77777777" w:rsidR="009205BB" w:rsidRPr="00FD1A3E" w:rsidRDefault="009205BB" w:rsidP="00B27A0E"/>
    <w:p w14:paraId="1C7DBBCB" w14:textId="77777777" w:rsidR="009205BB" w:rsidRPr="00FD1A3E" w:rsidRDefault="009205BB" w:rsidP="00B27A0E"/>
    <w:p w14:paraId="1E9A0C47" w14:textId="77777777" w:rsidR="00B27A0E" w:rsidRPr="00FD1A3E" w:rsidRDefault="00B27A0E" w:rsidP="00B27A0E"/>
    <w:p w14:paraId="16D5B5BF" w14:textId="77777777" w:rsidR="00B27A0E" w:rsidRPr="001D6C98" w:rsidRDefault="004C7B5D" w:rsidP="002A0CFE">
      <w:pPr>
        <w:pStyle w:val="Hovedoverskrift"/>
        <w:spacing w:after="240"/>
        <w:rPr>
          <w:sz w:val="36"/>
          <w:szCs w:val="36"/>
          <w:highlight w:val="lightGray"/>
        </w:rPr>
      </w:pPr>
      <w:r>
        <w:rPr>
          <w:sz w:val="36"/>
          <w:szCs w:val="36"/>
        </w:rPr>
        <w:t>Transporttjenester fra Jaren</w:t>
      </w:r>
    </w:p>
    <w:p w14:paraId="1FAA0B79" w14:textId="0FE8C566" w:rsidR="009205BB" w:rsidRPr="001D6C98" w:rsidRDefault="009205BB" w:rsidP="009205BB">
      <w:pPr>
        <w:pStyle w:val="Saksnummer"/>
        <w:rPr>
          <w:sz w:val="36"/>
          <w:szCs w:val="36"/>
        </w:rPr>
      </w:pPr>
      <w:r w:rsidRPr="001D6C98">
        <w:rPr>
          <w:sz w:val="36"/>
          <w:szCs w:val="36"/>
        </w:rPr>
        <w:t xml:space="preserve">Saksnummer: </w:t>
      </w:r>
      <w:r w:rsidR="00506B34">
        <w:rPr>
          <w:sz w:val="36"/>
          <w:szCs w:val="36"/>
        </w:rPr>
        <w:t>26/144766</w:t>
      </w:r>
      <w:r w:rsidR="00506B34">
        <w:rPr>
          <w:sz w:val="36"/>
          <w:szCs w:val="36"/>
        </w:rPr>
        <w:br/>
        <w:t>Kontraktsnummer: 26/xx</w:t>
      </w:r>
    </w:p>
    <w:p w14:paraId="5986E571" w14:textId="77777777" w:rsidR="009D568A" w:rsidRPr="00637DA7" w:rsidRDefault="009D568A" w:rsidP="009D568A">
      <w:pPr>
        <w:rPr>
          <w:b/>
          <w:bCs/>
          <w:caps/>
          <w:noProof/>
          <w:sz w:val="28"/>
          <w:szCs w:val="28"/>
        </w:rPr>
      </w:pPr>
      <w:r w:rsidRPr="00637DA7">
        <w:rPr>
          <w:sz w:val="28"/>
          <w:szCs w:val="28"/>
        </w:rPr>
        <w:br w:type="page"/>
      </w:r>
    </w:p>
    <w:bookmarkStart w:id="1"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sdtContent>
        <w:p w14:paraId="271CFAA4" w14:textId="77777777" w:rsidR="00835EAC" w:rsidRDefault="00835EAC" w:rsidP="00BE06A9">
          <w:pPr>
            <w:pStyle w:val="Overskriftforinnholdsfortegnelse"/>
          </w:pPr>
          <w:r>
            <w:t>Innhold</w:t>
          </w:r>
        </w:p>
        <w:p w14:paraId="5D565B64" w14:textId="5EEE63A9" w:rsidR="00AD50BC" w:rsidRDefault="00EB0415">
          <w:pPr>
            <w:pStyle w:val="INNH1"/>
            <w:tabs>
              <w:tab w:val="left" w:pos="660"/>
              <w:tab w:val="right" w:leader="dot" w:pos="9060"/>
            </w:tabs>
            <w:rPr>
              <w:rFonts w:asciiTheme="minorHAnsi" w:eastAsiaTheme="minorEastAsia" w:hAnsiTheme="minorHAnsi" w:cstheme="minorBidi"/>
              <w:b w:val="0"/>
              <w:noProof/>
              <w:sz w:val="22"/>
              <w:szCs w:val="22"/>
              <w:lang w:eastAsia="nb-NO"/>
            </w:rPr>
          </w:pPr>
          <w:r>
            <w:fldChar w:fldCharType="begin"/>
          </w:r>
          <w:r>
            <w:instrText xml:space="preserve"> TOC \o "1-3" \h \z \u </w:instrText>
          </w:r>
          <w:r>
            <w:fldChar w:fldCharType="separate"/>
          </w:r>
          <w:hyperlink w:anchor="_Toc184292778" w:history="1">
            <w:r w:rsidR="00AD50BC" w:rsidRPr="00FD26A0">
              <w:rPr>
                <w:rStyle w:val="Hyperkobling"/>
                <w:noProof/>
              </w:rPr>
              <w:t>1.</w:t>
            </w:r>
            <w:r w:rsidR="00AD50BC">
              <w:rPr>
                <w:rFonts w:asciiTheme="minorHAnsi" w:eastAsiaTheme="minorEastAsia" w:hAnsiTheme="minorHAnsi" w:cstheme="minorBidi"/>
                <w:b w:val="0"/>
                <w:noProof/>
                <w:sz w:val="22"/>
                <w:szCs w:val="22"/>
                <w:lang w:eastAsia="nb-NO"/>
              </w:rPr>
              <w:tab/>
            </w:r>
            <w:r w:rsidR="00AD50BC" w:rsidRPr="00FD26A0">
              <w:rPr>
                <w:rStyle w:val="Hyperkobling"/>
                <w:noProof/>
              </w:rPr>
              <w:t>Partenes representanter jf. avtalens punkt 2.1</w:t>
            </w:r>
            <w:r w:rsidR="00AD50BC">
              <w:rPr>
                <w:noProof/>
                <w:webHidden/>
              </w:rPr>
              <w:tab/>
            </w:r>
            <w:r w:rsidR="00AD50BC">
              <w:rPr>
                <w:noProof/>
                <w:webHidden/>
              </w:rPr>
              <w:fldChar w:fldCharType="begin"/>
            </w:r>
            <w:r w:rsidR="00AD50BC">
              <w:rPr>
                <w:noProof/>
                <w:webHidden/>
              </w:rPr>
              <w:instrText xml:space="preserve"> PAGEREF _Toc184292778 \h </w:instrText>
            </w:r>
            <w:r w:rsidR="00AD50BC">
              <w:rPr>
                <w:noProof/>
                <w:webHidden/>
              </w:rPr>
            </w:r>
            <w:r w:rsidR="00AD50BC">
              <w:rPr>
                <w:noProof/>
                <w:webHidden/>
              </w:rPr>
              <w:fldChar w:fldCharType="separate"/>
            </w:r>
            <w:r w:rsidR="00AD50BC">
              <w:rPr>
                <w:noProof/>
                <w:webHidden/>
              </w:rPr>
              <w:t>3</w:t>
            </w:r>
            <w:r w:rsidR="00AD50BC">
              <w:rPr>
                <w:noProof/>
                <w:webHidden/>
              </w:rPr>
              <w:fldChar w:fldCharType="end"/>
            </w:r>
          </w:hyperlink>
        </w:p>
        <w:p w14:paraId="54FCF760" w14:textId="13EC96F5" w:rsidR="00AD50BC" w:rsidRDefault="00714A7F">
          <w:pPr>
            <w:pStyle w:val="INNH1"/>
            <w:tabs>
              <w:tab w:val="left" w:pos="660"/>
              <w:tab w:val="right" w:leader="dot" w:pos="9060"/>
            </w:tabs>
            <w:rPr>
              <w:rFonts w:asciiTheme="minorHAnsi" w:eastAsiaTheme="minorEastAsia" w:hAnsiTheme="minorHAnsi" w:cstheme="minorBidi"/>
              <w:b w:val="0"/>
              <w:noProof/>
              <w:sz w:val="22"/>
              <w:szCs w:val="22"/>
              <w:lang w:eastAsia="nb-NO"/>
            </w:rPr>
          </w:pPr>
          <w:hyperlink w:anchor="_Toc184292779" w:history="1">
            <w:r w:rsidR="00AD50BC" w:rsidRPr="00FD26A0">
              <w:rPr>
                <w:rStyle w:val="Hyperkobling"/>
                <w:noProof/>
              </w:rPr>
              <w:t>2.</w:t>
            </w:r>
            <w:r w:rsidR="00AD50BC">
              <w:rPr>
                <w:rFonts w:asciiTheme="minorHAnsi" w:eastAsiaTheme="minorEastAsia" w:hAnsiTheme="minorHAnsi" w:cstheme="minorBidi"/>
                <w:b w:val="0"/>
                <w:noProof/>
                <w:sz w:val="22"/>
                <w:szCs w:val="22"/>
                <w:lang w:eastAsia="nb-NO"/>
              </w:rPr>
              <w:tab/>
            </w:r>
            <w:r w:rsidR="00AD50BC" w:rsidRPr="00FD26A0">
              <w:rPr>
                <w:rStyle w:val="Hyperkobling"/>
                <w:noProof/>
              </w:rPr>
              <w:t>Avtalens varighet</w:t>
            </w:r>
            <w:r w:rsidR="00AD50BC">
              <w:rPr>
                <w:noProof/>
                <w:webHidden/>
              </w:rPr>
              <w:tab/>
            </w:r>
            <w:r w:rsidR="00AD50BC">
              <w:rPr>
                <w:noProof/>
                <w:webHidden/>
              </w:rPr>
              <w:fldChar w:fldCharType="begin"/>
            </w:r>
            <w:r w:rsidR="00AD50BC">
              <w:rPr>
                <w:noProof/>
                <w:webHidden/>
              </w:rPr>
              <w:instrText xml:space="preserve"> PAGEREF _Toc184292779 \h </w:instrText>
            </w:r>
            <w:r w:rsidR="00AD50BC">
              <w:rPr>
                <w:noProof/>
                <w:webHidden/>
              </w:rPr>
            </w:r>
            <w:r w:rsidR="00AD50BC">
              <w:rPr>
                <w:noProof/>
                <w:webHidden/>
              </w:rPr>
              <w:fldChar w:fldCharType="separate"/>
            </w:r>
            <w:r w:rsidR="00AD50BC">
              <w:rPr>
                <w:noProof/>
                <w:webHidden/>
              </w:rPr>
              <w:t>3</w:t>
            </w:r>
            <w:r w:rsidR="00AD50BC">
              <w:rPr>
                <w:noProof/>
                <w:webHidden/>
              </w:rPr>
              <w:fldChar w:fldCharType="end"/>
            </w:r>
          </w:hyperlink>
        </w:p>
        <w:p w14:paraId="07AAF4DF" w14:textId="0D021333" w:rsidR="00AD50BC" w:rsidRDefault="00714A7F">
          <w:pPr>
            <w:pStyle w:val="INNH1"/>
            <w:tabs>
              <w:tab w:val="left" w:pos="660"/>
              <w:tab w:val="right" w:leader="dot" w:pos="9060"/>
            </w:tabs>
            <w:rPr>
              <w:rFonts w:asciiTheme="minorHAnsi" w:eastAsiaTheme="minorEastAsia" w:hAnsiTheme="minorHAnsi" w:cstheme="minorBidi"/>
              <w:b w:val="0"/>
              <w:noProof/>
              <w:sz w:val="22"/>
              <w:szCs w:val="22"/>
              <w:lang w:eastAsia="nb-NO"/>
            </w:rPr>
          </w:pPr>
          <w:hyperlink w:anchor="_Toc184292780" w:history="1">
            <w:r w:rsidR="00AD50BC" w:rsidRPr="00FD26A0">
              <w:rPr>
                <w:rStyle w:val="Hyperkobling"/>
                <w:noProof/>
              </w:rPr>
              <w:t>3.</w:t>
            </w:r>
            <w:r w:rsidR="00AD50BC">
              <w:rPr>
                <w:rFonts w:asciiTheme="minorHAnsi" w:eastAsiaTheme="minorEastAsia" w:hAnsiTheme="minorHAnsi" w:cstheme="minorBidi"/>
                <w:b w:val="0"/>
                <w:noProof/>
                <w:sz w:val="22"/>
                <w:szCs w:val="22"/>
                <w:lang w:eastAsia="nb-NO"/>
              </w:rPr>
              <w:tab/>
            </w:r>
            <w:r w:rsidR="00AD50BC" w:rsidRPr="00FD26A0">
              <w:rPr>
                <w:rStyle w:val="Hyperkobling"/>
                <w:noProof/>
              </w:rPr>
              <w:t>Brukere av avtalen</w:t>
            </w:r>
            <w:r w:rsidR="00AD50BC">
              <w:rPr>
                <w:noProof/>
                <w:webHidden/>
              </w:rPr>
              <w:tab/>
            </w:r>
            <w:r w:rsidR="00AD50BC">
              <w:rPr>
                <w:noProof/>
                <w:webHidden/>
              </w:rPr>
              <w:fldChar w:fldCharType="begin"/>
            </w:r>
            <w:r w:rsidR="00AD50BC">
              <w:rPr>
                <w:noProof/>
                <w:webHidden/>
              </w:rPr>
              <w:instrText xml:space="preserve"> PAGEREF _Toc184292780 \h </w:instrText>
            </w:r>
            <w:r w:rsidR="00AD50BC">
              <w:rPr>
                <w:noProof/>
                <w:webHidden/>
              </w:rPr>
            </w:r>
            <w:r w:rsidR="00AD50BC">
              <w:rPr>
                <w:noProof/>
                <w:webHidden/>
              </w:rPr>
              <w:fldChar w:fldCharType="separate"/>
            </w:r>
            <w:r w:rsidR="00AD50BC">
              <w:rPr>
                <w:noProof/>
                <w:webHidden/>
              </w:rPr>
              <w:t>3</w:t>
            </w:r>
            <w:r w:rsidR="00AD50BC">
              <w:rPr>
                <w:noProof/>
                <w:webHidden/>
              </w:rPr>
              <w:fldChar w:fldCharType="end"/>
            </w:r>
          </w:hyperlink>
        </w:p>
        <w:p w14:paraId="4480BE11" w14:textId="32B0735B" w:rsidR="00AD50BC" w:rsidRDefault="00714A7F">
          <w:pPr>
            <w:pStyle w:val="INNH1"/>
            <w:tabs>
              <w:tab w:val="left" w:pos="660"/>
              <w:tab w:val="right" w:leader="dot" w:pos="9060"/>
            </w:tabs>
            <w:rPr>
              <w:rFonts w:asciiTheme="minorHAnsi" w:eastAsiaTheme="minorEastAsia" w:hAnsiTheme="minorHAnsi" w:cstheme="minorBidi"/>
              <w:b w:val="0"/>
              <w:noProof/>
              <w:sz w:val="22"/>
              <w:szCs w:val="22"/>
              <w:lang w:eastAsia="nb-NO"/>
            </w:rPr>
          </w:pPr>
          <w:hyperlink w:anchor="_Toc184292781" w:history="1">
            <w:r w:rsidR="00AD50BC" w:rsidRPr="00FD26A0">
              <w:rPr>
                <w:rStyle w:val="Hyperkobling"/>
                <w:noProof/>
              </w:rPr>
              <w:t>4.</w:t>
            </w:r>
            <w:r w:rsidR="00AD50BC">
              <w:rPr>
                <w:rFonts w:asciiTheme="minorHAnsi" w:eastAsiaTheme="minorEastAsia" w:hAnsiTheme="minorHAnsi" w:cstheme="minorBidi"/>
                <w:b w:val="0"/>
                <w:noProof/>
                <w:sz w:val="22"/>
                <w:szCs w:val="22"/>
                <w:lang w:eastAsia="nb-NO"/>
              </w:rPr>
              <w:tab/>
            </w:r>
            <w:r w:rsidR="00AD50BC" w:rsidRPr="00FD26A0">
              <w:rPr>
                <w:rStyle w:val="Hyperkobling"/>
                <w:noProof/>
              </w:rPr>
              <w:t>Leverandørens nøkkelpersonell jf. avtalens punkt 2.2</w:t>
            </w:r>
            <w:r w:rsidR="00AD50BC">
              <w:rPr>
                <w:noProof/>
                <w:webHidden/>
              </w:rPr>
              <w:tab/>
            </w:r>
            <w:r w:rsidR="00AD50BC">
              <w:rPr>
                <w:noProof/>
                <w:webHidden/>
              </w:rPr>
              <w:fldChar w:fldCharType="begin"/>
            </w:r>
            <w:r w:rsidR="00AD50BC">
              <w:rPr>
                <w:noProof/>
                <w:webHidden/>
              </w:rPr>
              <w:instrText xml:space="preserve"> PAGEREF _Toc184292781 \h </w:instrText>
            </w:r>
            <w:r w:rsidR="00AD50BC">
              <w:rPr>
                <w:noProof/>
                <w:webHidden/>
              </w:rPr>
            </w:r>
            <w:r w:rsidR="00AD50BC">
              <w:rPr>
                <w:noProof/>
                <w:webHidden/>
              </w:rPr>
              <w:fldChar w:fldCharType="separate"/>
            </w:r>
            <w:r w:rsidR="00AD50BC">
              <w:rPr>
                <w:noProof/>
                <w:webHidden/>
              </w:rPr>
              <w:t>4</w:t>
            </w:r>
            <w:r w:rsidR="00AD50BC">
              <w:rPr>
                <w:noProof/>
                <w:webHidden/>
              </w:rPr>
              <w:fldChar w:fldCharType="end"/>
            </w:r>
          </w:hyperlink>
        </w:p>
        <w:p w14:paraId="1A086EB7" w14:textId="57AD594E" w:rsidR="00AD50BC" w:rsidRDefault="00714A7F">
          <w:pPr>
            <w:pStyle w:val="INNH1"/>
            <w:tabs>
              <w:tab w:val="left" w:pos="660"/>
              <w:tab w:val="right" w:leader="dot" w:pos="9060"/>
            </w:tabs>
            <w:rPr>
              <w:rFonts w:asciiTheme="minorHAnsi" w:eastAsiaTheme="minorEastAsia" w:hAnsiTheme="minorHAnsi" w:cstheme="minorBidi"/>
              <w:b w:val="0"/>
              <w:noProof/>
              <w:sz w:val="22"/>
              <w:szCs w:val="22"/>
              <w:lang w:eastAsia="nb-NO"/>
            </w:rPr>
          </w:pPr>
          <w:hyperlink w:anchor="_Toc184292782" w:history="1">
            <w:r w:rsidR="00AD50BC" w:rsidRPr="00FD26A0">
              <w:rPr>
                <w:rStyle w:val="Hyperkobling"/>
                <w:noProof/>
              </w:rPr>
              <w:t>5.</w:t>
            </w:r>
            <w:r w:rsidR="00AD50BC">
              <w:rPr>
                <w:rFonts w:asciiTheme="minorHAnsi" w:eastAsiaTheme="minorEastAsia" w:hAnsiTheme="minorHAnsi" w:cstheme="minorBidi"/>
                <w:b w:val="0"/>
                <w:noProof/>
                <w:sz w:val="22"/>
                <w:szCs w:val="22"/>
                <w:lang w:eastAsia="nb-NO"/>
              </w:rPr>
              <w:tab/>
            </w:r>
            <w:r w:rsidR="00AD50BC" w:rsidRPr="00FD26A0">
              <w:rPr>
                <w:rStyle w:val="Hyperkobling"/>
                <w:noProof/>
              </w:rPr>
              <w:t>Bruk av underleverandør jf. avtalens punkt 2.4.1</w:t>
            </w:r>
            <w:r w:rsidR="00AD50BC">
              <w:rPr>
                <w:noProof/>
                <w:webHidden/>
              </w:rPr>
              <w:tab/>
            </w:r>
            <w:r w:rsidR="00AD50BC">
              <w:rPr>
                <w:noProof/>
                <w:webHidden/>
              </w:rPr>
              <w:fldChar w:fldCharType="begin"/>
            </w:r>
            <w:r w:rsidR="00AD50BC">
              <w:rPr>
                <w:noProof/>
                <w:webHidden/>
              </w:rPr>
              <w:instrText xml:space="preserve"> PAGEREF _Toc184292782 \h </w:instrText>
            </w:r>
            <w:r w:rsidR="00AD50BC">
              <w:rPr>
                <w:noProof/>
                <w:webHidden/>
              </w:rPr>
            </w:r>
            <w:r w:rsidR="00AD50BC">
              <w:rPr>
                <w:noProof/>
                <w:webHidden/>
              </w:rPr>
              <w:fldChar w:fldCharType="separate"/>
            </w:r>
            <w:r w:rsidR="00AD50BC">
              <w:rPr>
                <w:noProof/>
                <w:webHidden/>
              </w:rPr>
              <w:t>5</w:t>
            </w:r>
            <w:r w:rsidR="00AD50BC">
              <w:rPr>
                <w:noProof/>
                <w:webHidden/>
              </w:rPr>
              <w:fldChar w:fldCharType="end"/>
            </w:r>
          </w:hyperlink>
        </w:p>
        <w:p w14:paraId="508C2278" w14:textId="1CAAEEB3" w:rsidR="00AD50BC" w:rsidRDefault="00714A7F">
          <w:pPr>
            <w:pStyle w:val="INNH1"/>
            <w:tabs>
              <w:tab w:val="left" w:pos="660"/>
              <w:tab w:val="right" w:leader="dot" w:pos="9060"/>
            </w:tabs>
            <w:rPr>
              <w:rFonts w:asciiTheme="minorHAnsi" w:eastAsiaTheme="minorEastAsia" w:hAnsiTheme="minorHAnsi" w:cstheme="minorBidi"/>
              <w:b w:val="0"/>
              <w:noProof/>
              <w:sz w:val="22"/>
              <w:szCs w:val="22"/>
              <w:lang w:eastAsia="nb-NO"/>
            </w:rPr>
          </w:pPr>
          <w:hyperlink w:anchor="_Toc184292783" w:history="1">
            <w:r w:rsidR="00AD50BC" w:rsidRPr="00FD26A0">
              <w:rPr>
                <w:rStyle w:val="Hyperkobling"/>
                <w:noProof/>
              </w:rPr>
              <w:t>6.</w:t>
            </w:r>
            <w:r w:rsidR="00AD50BC">
              <w:rPr>
                <w:rFonts w:asciiTheme="minorHAnsi" w:eastAsiaTheme="minorEastAsia" w:hAnsiTheme="minorHAnsi" w:cstheme="minorBidi"/>
                <w:b w:val="0"/>
                <w:noProof/>
                <w:sz w:val="22"/>
                <w:szCs w:val="22"/>
                <w:lang w:eastAsia="nb-NO"/>
              </w:rPr>
              <w:tab/>
            </w:r>
            <w:r w:rsidR="00AD50BC" w:rsidRPr="00FD26A0">
              <w:rPr>
                <w:rStyle w:val="Hyperkobling"/>
                <w:noProof/>
              </w:rPr>
              <w:t>Lønns og arbeidsvilkår jf. avtalens punkt 2.4.2</w:t>
            </w:r>
            <w:r w:rsidR="00AD50BC">
              <w:rPr>
                <w:noProof/>
                <w:webHidden/>
              </w:rPr>
              <w:tab/>
            </w:r>
            <w:r w:rsidR="00AD50BC">
              <w:rPr>
                <w:noProof/>
                <w:webHidden/>
              </w:rPr>
              <w:fldChar w:fldCharType="begin"/>
            </w:r>
            <w:r w:rsidR="00AD50BC">
              <w:rPr>
                <w:noProof/>
                <w:webHidden/>
              </w:rPr>
              <w:instrText xml:space="preserve"> PAGEREF _Toc184292783 \h </w:instrText>
            </w:r>
            <w:r w:rsidR="00AD50BC">
              <w:rPr>
                <w:noProof/>
                <w:webHidden/>
              </w:rPr>
            </w:r>
            <w:r w:rsidR="00AD50BC">
              <w:rPr>
                <w:noProof/>
                <w:webHidden/>
              </w:rPr>
              <w:fldChar w:fldCharType="separate"/>
            </w:r>
            <w:r w:rsidR="00AD50BC">
              <w:rPr>
                <w:noProof/>
                <w:webHidden/>
              </w:rPr>
              <w:t>5</w:t>
            </w:r>
            <w:r w:rsidR="00AD50BC">
              <w:rPr>
                <w:noProof/>
                <w:webHidden/>
              </w:rPr>
              <w:fldChar w:fldCharType="end"/>
            </w:r>
          </w:hyperlink>
        </w:p>
        <w:p w14:paraId="2B133414" w14:textId="2A514411" w:rsidR="00AD50BC" w:rsidRDefault="00714A7F">
          <w:pPr>
            <w:pStyle w:val="INNH1"/>
            <w:tabs>
              <w:tab w:val="left" w:pos="660"/>
              <w:tab w:val="right" w:leader="dot" w:pos="9060"/>
            </w:tabs>
            <w:rPr>
              <w:rFonts w:asciiTheme="minorHAnsi" w:eastAsiaTheme="minorEastAsia" w:hAnsiTheme="minorHAnsi" w:cstheme="minorBidi"/>
              <w:b w:val="0"/>
              <w:noProof/>
              <w:sz w:val="22"/>
              <w:szCs w:val="22"/>
              <w:lang w:eastAsia="nb-NO"/>
            </w:rPr>
          </w:pPr>
          <w:hyperlink w:anchor="_Toc184292784" w:history="1">
            <w:r w:rsidR="00AD50BC" w:rsidRPr="00FD26A0">
              <w:rPr>
                <w:rStyle w:val="Hyperkobling"/>
                <w:noProof/>
              </w:rPr>
              <w:t>7.</w:t>
            </w:r>
            <w:r w:rsidR="00AD50BC">
              <w:rPr>
                <w:rFonts w:asciiTheme="minorHAnsi" w:eastAsiaTheme="minorEastAsia" w:hAnsiTheme="minorHAnsi" w:cstheme="minorBidi"/>
                <w:b w:val="0"/>
                <w:noProof/>
                <w:sz w:val="22"/>
                <w:szCs w:val="22"/>
                <w:lang w:eastAsia="nb-NO"/>
              </w:rPr>
              <w:tab/>
            </w:r>
            <w:r w:rsidR="00AD50BC" w:rsidRPr="00FD26A0">
              <w:rPr>
                <w:rStyle w:val="Hyperkobling"/>
                <w:noProof/>
              </w:rPr>
              <w:t>Møter</w:t>
            </w:r>
            <w:r w:rsidR="00AD50BC">
              <w:rPr>
                <w:noProof/>
                <w:webHidden/>
              </w:rPr>
              <w:tab/>
            </w:r>
            <w:r w:rsidR="00AD50BC">
              <w:rPr>
                <w:noProof/>
                <w:webHidden/>
              </w:rPr>
              <w:fldChar w:fldCharType="begin"/>
            </w:r>
            <w:r w:rsidR="00AD50BC">
              <w:rPr>
                <w:noProof/>
                <w:webHidden/>
              </w:rPr>
              <w:instrText xml:space="preserve"> PAGEREF _Toc184292784 \h </w:instrText>
            </w:r>
            <w:r w:rsidR="00AD50BC">
              <w:rPr>
                <w:noProof/>
                <w:webHidden/>
              </w:rPr>
            </w:r>
            <w:r w:rsidR="00AD50BC">
              <w:rPr>
                <w:noProof/>
                <w:webHidden/>
              </w:rPr>
              <w:fldChar w:fldCharType="separate"/>
            </w:r>
            <w:r w:rsidR="00AD50BC">
              <w:rPr>
                <w:noProof/>
                <w:webHidden/>
              </w:rPr>
              <w:t>5</w:t>
            </w:r>
            <w:r w:rsidR="00AD50BC">
              <w:rPr>
                <w:noProof/>
                <w:webHidden/>
              </w:rPr>
              <w:fldChar w:fldCharType="end"/>
            </w:r>
          </w:hyperlink>
        </w:p>
        <w:p w14:paraId="1AC1BEFB" w14:textId="5FD68DBD" w:rsidR="00AD50BC" w:rsidRDefault="00714A7F">
          <w:pPr>
            <w:pStyle w:val="INNH1"/>
            <w:tabs>
              <w:tab w:val="left" w:pos="660"/>
              <w:tab w:val="right" w:leader="dot" w:pos="9060"/>
            </w:tabs>
            <w:rPr>
              <w:rFonts w:asciiTheme="minorHAnsi" w:eastAsiaTheme="minorEastAsia" w:hAnsiTheme="minorHAnsi" w:cstheme="minorBidi"/>
              <w:b w:val="0"/>
              <w:noProof/>
              <w:sz w:val="22"/>
              <w:szCs w:val="22"/>
              <w:lang w:eastAsia="nb-NO"/>
            </w:rPr>
          </w:pPr>
          <w:hyperlink w:anchor="_Toc184292785" w:history="1">
            <w:r w:rsidR="00AD50BC" w:rsidRPr="00FD26A0">
              <w:rPr>
                <w:rStyle w:val="Hyperkobling"/>
                <w:noProof/>
              </w:rPr>
              <w:t>8.</w:t>
            </w:r>
            <w:r w:rsidR="00AD50BC">
              <w:rPr>
                <w:rFonts w:asciiTheme="minorHAnsi" w:eastAsiaTheme="minorEastAsia" w:hAnsiTheme="minorHAnsi" w:cstheme="minorBidi"/>
                <w:b w:val="0"/>
                <w:noProof/>
                <w:sz w:val="22"/>
                <w:szCs w:val="22"/>
                <w:lang w:eastAsia="nb-NO"/>
              </w:rPr>
              <w:tab/>
            </w:r>
            <w:r w:rsidR="00AD50BC" w:rsidRPr="00FD26A0">
              <w:rPr>
                <w:rStyle w:val="Hyperkobling"/>
                <w:noProof/>
              </w:rPr>
              <w:t>Rapportering</w:t>
            </w:r>
            <w:r w:rsidR="00AD50BC">
              <w:rPr>
                <w:noProof/>
                <w:webHidden/>
              </w:rPr>
              <w:tab/>
            </w:r>
            <w:r w:rsidR="00AD50BC">
              <w:rPr>
                <w:noProof/>
                <w:webHidden/>
              </w:rPr>
              <w:fldChar w:fldCharType="begin"/>
            </w:r>
            <w:r w:rsidR="00AD50BC">
              <w:rPr>
                <w:noProof/>
                <w:webHidden/>
              </w:rPr>
              <w:instrText xml:space="preserve"> PAGEREF _Toc184292785 \h </w:instrText>
            </w:r>
            <w:r w:rsidR="00AD50BC">
              <w:rPr>
                <w:noProof/>
                <w:webHidden/>
              </w:rPr>
            </w:r>
            <w:r w:rsidR="00AD50BC">
              <w:rPr>
                <w:noProof/>
                <w:webHidden/>
              </w:rPr>
              <w:fldChar w:fldCharType="separate"/>
            </w:r>
            <w:r w:rsidR="00AD50BC">
              <w:rPr>
                <w:noProof/>
                <w:webHidden/>
              </w:rPr>
              <w:t>5</w:t>
            </w:r>
            <w:r w:rsidR="00AD50BC">
              <w:rPr>
                <w:noProof/>
                <w:webHidden/>
              </w:rPr>
              <w:fldChar w:fldCharType="end"/>
            </w:r>
          </w:hyperlink>
        </w:p>
        <w:p w14:paraId="4F66FF9E" w14:textId="52C7FD89" w:rsidR="00835EAC" w:rsidRDefault="00EB0415" w:rsidP="00835EAC">
          <w:r>
            <w:rPr>
              <w:b/>
              <w:bCs/>
              <w:noProof/>
            </w:rPr>
            <w:fldChar w:fldCharType="end"/>
          </w:r>
        </w:p>
      </w:sdtContent>
    </w:sdt>
    <w:p w14:paraId="3D6921D9" w14:textId="0BF3D285" w:rsidR="00EB0415" w:rsidRDefault="00E76D0E" w:rsidP="00EF6ED6">
      <w:pPr>
        <w:pStyle w:val="Overskrift1"/>
        <w:numPr>
          <w:ilvl w:val="0"/>
          <w:numId w:val="59"/>
        </w:numPr>
      </w:pPr>
      <w:r>
        <w:br w:type="page"/>
      </w:r>
      <w:bookmarkStart w:id="2" w:name="_Toc64014838"/>
      <w:bookmarkStart w:id="3" w:name="_Toc184292778"/>
      <w:bookmarkStart w:id="4" w:name="_Hlk179811864"/>
      <w:bookmarkEnd w:id="1"/>
      <w:r w:rsidR="00EB0415" w:rsidRPr="009528C3">
        <w:lastRenderedPageBreak/>
        <w:t xml:space="preserve">Partenes </w:t>
      </w:r>
      <w:r w:rsidR="00EB0415" w:rsidRPr="00995836">
        <w:t xml:space="preserve">representanter jf. avtalens punkt </w:t>
      </w:r>
      <w:bookmarkEnd w:id="2"/>
      <w:r w:rsidR="00995836" w:rsidRPr="00995836">
        <w:t>2.1</w:t>
      </w:r>
      <w:bookmarkEnd w:id="3"/>
    </w:p>
    <w:p w14:paraId="4546D70C" w14:textId="2AC44962" w:rsidR="00995836" w:rsidRPr="00506B34" w:rsidRDefault="00EB0415" w:rsidP="00EB0415">
      <w:r w:rsidRPr="00B81BE6">
        <w:t>Bemyndiget representant for partene:</w:t>
      </w:r>
    </w:p>
    <w:tbl>
      <w:tblPr>
        <w:tblStyle w:val="Tabellrutenett"/>
        <w:tblW w:w="9498" w:type="dxa"/>
        <w:tblInd w:w="-289" w:type="dxa"/>
        <w:tblLayout w:type="fixed"/>
        <w:tblLook w:val="04A0" w:firstRow="1" w:lastRow="0" w:firstColumn="1" w:lastColumn="0" w:noHBand="0" w:noVBand="1"/>
      </w:tblPr>
      <w:tblGrid>
        <w:gridCol w:w="1135"/>
        <w:gridCol w:w="3402"/>
        <w:gridCol w:w="1134"/>
        <w:gridCol w:w="3827"/>
      </w:tblGrid>
      <w:tr w:rsidR="00EB0415" w:rsidRPr="007A49EA" w14:paraId="4AF01C2C" w14:textId="77777777" w:rsidTr="00506B34">
        <w:trPr>
          <w:cnfStyle w:val="100000000000" w:firstRow="1" w:lastRow="0" w:firstColumn="0" w:lastColumn="0" w:oddVBand="0" w:evenVBand="0" w:oddHBand="0" w:evenHBand="0" w:firstRowFirstColumn="0" w:firstRowLastColumn="0" w:lastRowFirstColumn="0" w:lastRowLastColumn="0"/>
          <w:trHeight w:val="219"/>
        </w:trPr>
        <w:tc>
          <w:tcPr>
            <w:tcW w:w="4537" w:type="dxa"/>
            <w:gridSpan w:val="2"/>
            <w:shd w:val="clear" w:color="auto" w:fill="BFBFBF" w:themeFill="background1" w:themeFillShade="BF"/>
          </w:tcPr>
          <w:p w14:paraId="274A6C04" w14:textId="77777777" w:rsidR="00EB0415" w:rsidRPr="00EB0415" w:rsidRDefault="00EB0415" w:rsidP="00EB0415">
            <w:pPr>
              <w:pStyle w:val="TabelloverskriftPolitiet"/>
              <w:rPr>
                <w:rStyle w:val="Sterk"/>
              </w:rPr>
            </w:pPr>
            <w:r w:rsidRPr="00EB0415">
              <w:rPr>
                <w:rStyle w:val="Sterk"/>
              </w:rPr>
              <w:t>For kunden:</w:t>
            </w:r>
          </w:p>
        </w:tc>
        <w:tc>
          <w:tcPr>
            <w:tcW w:w="4961" w:type="dxa"/>
            <w:gridSpan w:val="2"/>
            <w:shd w:val="clear" w:color="auto" w:fill="BFBFBF" w:themeFill="background1" w:themeFillShade="BF"/>
          </w:tcPr>
          <w:p w14:paraId="6D1EA014" w14:textId="77777777" w:rsidR="00EB0415" w:rsidRPr="00EB0415" w:rsidRDefault="00EB0415" w:rsidP="00EB0415">
            <w:pPr>
              <w:pStyle w:val="TabelloverskriftPolitiet"/>
              <w:rPr>
                <w:rStyle w:val="Sterk"/>
              </w:rPr>
            </w:pPr>
            <w:r w:rsidRPr="00EB0415">
              <w:rPr>
                <w:rStyle w:val="Sterk"/>
              </w:rPr>
              <w:t>For leverandøren:</w:t>
            </w:r>
          </w:p>
        </w:tc>
      </w:tr>
      <w:tr w:rsidR="00EB0415" w:rsidRPr="007A49EA" w14:paraId="61EF625D" w14:textId="77777777" w:rsidTr="00506B34">
        <w:tc>
          <w:tcPr>
            <w:tcW w:w="1135" w:type="dxa"/>
          </w:tcPr>
          <w:p w14:paraId="78759607" w14:textId="77777777" w:rsidR="00EB0415" w:rsidRPr="007A49EA" w:rsidRDefault="00EB0415" w:rsidP="00EB0415">
            <w:pPr>
              <w:pStyle w:val="TabelltekstPolitiet"/>
            </w:pPr>
            <w:r w:rsidRPr="007A49EA">
              <w:t>Navn</w:t>
            </w:r>
          </w:p>
        </w:tc>
        <w:tc>
          <w:tcPr>
            <w:tcW w:w="3402" w:type="dxa"/>
          </w:tcPr>
          <w:p w14:paraId="520986C6" w14:textId="77777777" w:rsidR="00EB0415" w:rsidRPr="0087049E" w:rsidRDefault="00C9136B" w:rsidP="00EB0415">
            <w:pPr>
              <w:pStyle w:val="TabelltekstPolitiet"/>
            </w:pPr>
            <w:r w:rsidRPr="0087049E">
              <w:t>Marianne Haahjem</w:t>
            </w:r>
          </w:p>
        </w:tc>
        <w:tc>
          <w:tcPr>
            <w:tcW w:w="1134" w:type="dxa"/>
          </w:tcPr>
          <w:p w14:paraId="52843A10" w14:textId="77777777" w:rsidR="00EB0415" w:rsidRPr="007A49EA" w:rsidRDefault="00EB0415" w:rsidP="00EB0415">
            <w:pPr>
              <w:pStyle w:val="TabelltekstPolitiet"/>
            </w:pPr>
            <w:r w:rsidRPr="007A49EA">
              <w:t>Navn</w:t>
            </w:r>
          </w:p>
        </w:tc>
        <w:tc>
          <w:tcPr>
            <w:tcW w:w="3827" w:type="dxa"/>
          </w:tcPr>
          <w:p w14:paraId="35B45360" w14:textId="77777777" w:rsidR="00EB0415" w:rsidRPr="007A49EA" w:rsidRDefault="00EB0415" w:rsidP="00EB0415">
            <w:pPr>
              <w:pStyle w:val="TabelltekstPolitiet"/>
            </w:pPr>
          </w:p>
        </w:tc>
      </w:tr>
      <w:tr w:rsidR="00EB0415" w:rsidRPr="007A49EA" w14:paraId="7B66F51A" w14:textId="77777777" w:rsidTr="00506B34">
        <w:tc>
          <w:tcPr>
            <w:tcW w:w="1135" w:type="dxa"/>
          </w:tcPr>
          <w:p w14:paraId="379D777B" w14:textId="77777777" w:rsidR="00EB0415" w:rsidRPr="007A49EA" w:rsidRDefault="00EB0415" w:rsidP="00EB0415">
            <w:pPr>
              <w:pStyle w:val="TabelltekstPolitiet"/>
            </w:pPr>
            <w:r w:rsidRPr="007A49EA">
              <w:t>Stilling</w:t>
            </w:r>
          </w:p>
        </w:tc>
        <w:tc>
          <w:tcPr>
            <w:tcW w:w="3402" w:type="dxa"/>
          </w:tcPr>
          <w:p w14:paraId="2EFD8087" w14:textId="77777777" w:rsidR="00EB0415" w:rsidRPr="007A49EA" w:rsidRDefault="00124863" w:rsidP="00EB0415">
            <w:pPr>
              <w:pStyle w:val="TabelltekstPolitiet"/>
            </w:pPr>
            <w:r>
              <w:t>Avdelingsdirektør</w:t>
            </w:r>
          </w:p>
        </w:tc>
        <w:tc>
          <w:tcPr>
            <w:tcW w:w="1134" w:type="dxa"/>
          </w:tcPr>
          <w:p w14:paraId="4E388286" w14:textId="77777777" w:rsidR="00EB0415" w:rsidRPr="007A49EA" w:rsidRDefault="00EB0415" w:rsidP="00EB0415">
            <w:pPr>
              <w:pStyle w:val="TabelltekstPolitiet"/>
            </w:pPr>
            <w:r w:rsidRPr="007A49EA">
              <w:t>Stilling</w:t>
            </w:r>
          </w:p>
        </w:tc>
        <w:tc>
          <w:tcPr>
            <w:tcW w:w="3827" w:type="dxa"/>
          </w:tcPr>
          <w:p w14:paraId="68F43375" w14:textId="77777777" w:rsidR="00EB0415" w:rsidRPr="007A49EA" w:rsidRDefault="00EB0415" w:rsidP="00EB0415">
            <w:pPr>
              <w:pStyle w:val="TabelltekstPolitiet"/>
            </w:pPr>
          </w:p>
        </w:tc>
      </w:tr>
      <w:tr w:rsidR="00EB0415" w:rsidRPr="007A49EA" w14:paraId="0AD1F3FE" w14:textId="77777777" w:rsidTr="00506B34">
        <w:tc>
          <w:tcPr>
            <w:tcW w:w="1135" w:type="dxa"/>
          </w:tcPr>
          <w:p w14:paraId="37D5F256" w14:textId="77777777" w:rsidR="00EB0415" w:rsidRPr="007A49EA" w:rsidRDefault="00EB0415" w:rsidP="00EB0415">
            <w:pPr>
              <w:pStyle w:val="TabelltekstPolitiet"/>
            </w:pPr>
            <w:r w:rsidRPr="007A49EA">
              <w:t>Adresse</w:t>
            </w:r>
          </w:p>
        </w:tc>
        <w:tc>
          <w:tcPr>
            <w:tcW w:w="3402" w:type="dxa"/>
          </w:tcPr>
          <w:p w14:paraId="25BEABE1" w14:textId="77777777" w:rsidR="00EB0415" w:rsidRPr="007A49EA" w:rsidRDefault="00124863" w:rsidP="00EB0415">
            <w:pPr>
              <w:pStyle w:val="TabelltekstPolitiet"/>
            </w:pPr>
            <w:r>
              <w:t>Fridtjof Nansens vei 16</w:t>
            </w:r>
          </w:p>
        </w:tc>
        <w:tc>
          <w:tcPr>
            <w:tcW w:w="1134" w:type="dxa"/>
          </w:tcPr>
          <w:p w14:paraId="1ED49A07" w14:textId="77777777" w:rsidR="00EB0415" w:rsidRPr="007A49EA" w:rsidRDefault="00EB0415" w:rsidP="00EB0415">
            <w:pPr>
              <w:pStyle w:val="TabelltekstPolitiet"/>
            </w:pPr>
            <w:r w:rsidRPr="007A49EA">
              <w:t>Adresse</w:t>
            </w:r>
          </w:p>
        </w:tc>
        <w:tc>
          <w:tcPr>
            <w:tcW w:w="3827" w:type="dxa"/>
          </w:tcPr>
          <w:p w14:paraId="5D25B65D" w14:textId="77777777" w:rsidR="00EB0415" w:rsidRPr="007A49EA" w:rsidRDefault="00EB0415" w:rsidP="00EB0415">
            <w:pPr>
              <w:pStyle w:val="TabelltekstPolitiet"/>
            </w:pPr>
          </w:p>
        </w:tc>
      </w:tr>
      <w:tr w:rsidR="00EB0415" w:rsidRPr="007A49EA" w14:paraId="407203B1" w14:textId="77777777" w:rsidTr="00506B34">
        <w:tc>
          <w:tcPr>
            <w:tcW w:w="1135" w:type="dxa"/>
          </w:tcPr>
          <w:p w14:paraId="338A0176" w14:textId="77777777" w:rsidR="00EB0415" w:rsidRPr="007A49EA" w:rsidRDefault="00EB0415" w:rsidP="00EB0415">
            <w:pPr>
              <w:pStyle w:val="TabelltekstPolitiet"/>
            </w:pPr>
            <w:r w:rsidRPr="007A49EA">
              <w:t>Telefon</w:t>
            </w:r>
          </w:p>
        </w:tc>
        <w:tc>
          <w:tcPr>
            <w:tcW w:w="3402" w:type="dxa"/>
          </w:tcPr>
          <w:p w14:paraId="5066C975" w14:textId="44FAE452" w:rsidR="00EB0415" w:rsidRPr="007A49EA" w:rsidRDefault="00124863" w:rsidP="00EB0415">
            <w:pPr>
              <w:pStyle w:val="TabelltekstPolitiet"/>
            </w:pPr>
            <w:r>
              <w:t>97</w:t>
            </w:r>
            <w:r w:rsidR="00C94CB7">
              <w:t xml:space="preserve"> </w:t>
            </w:r>
            <w:r>
              <w:t>54</w:t>
            </w:r>
            <w:r w:rsidR="00C94CB7">
              <w:t xml:space="preserve"> </w:t>
            </w:r>
            <w:r>
              <w:t>18</w:t>
            </w:r>
            <w:r w:rsidR="00C94CB7">
              <w:t xml:space="preserve"> </w:t>
            </w:r>
            <w:r>
              <w:t>19</w:t>
            </w:r>
          </w:p>
        </w:tc>
        <w:tc>
          <w:tcPr>
            <w:tcW w:w="1134" w:type="dxa"/>
          </w:tcPr>
          <w:p w14:paraId="124B732F" w14:textId="77777777" w:rsidR="00EB0415" w:rsidRPr="007A49EA" w:rsidRDefault="00EB0415" w:rsidP="00EB0415">
            <w:pPr>
              <w:pStyle w:val="TabelltekstPolitiet"/>
            </w:pPr>
            <w:r w:rsidRPr="007A49EA">
              <w:t>Telefon</w:t>
            </w:r>
          </w:p>
        </w:tc>
        <w:tc>
          <w:tcPr>
            <w:tcW w:w="3827" w:type="dxa"/>
          </w:tcPr>
          <w:p w14:paraId="738E9834" w14:textId="77777777" w:rsidR="00EB0415" w:rsidRPr="007A49EA" w:rsidRDefault="00EB0415" w:rsidP="00EB0415">
            <w:pPr>
              <w:pStyle w:val="TabelltekstPolitiet"/>
            </w:pPr>
          </w:p>
        </w:tc>
      </w:tr>
      <w:tr w:rsidR="00EB0415" w:rsidRPr="007A49EA" w14:paraId="19DE34A1" w14:textId="77777777" w:rsidTr="00506B34">
        <w:tc>
          <w:tcPr>
            <w:tcW w:w="1135" w:type="dxa"/>
          </w:tcPr>
          <w:p w14:paraId="7104806E" w14:textId="77777777" w:rsidR="00EB0415" w:rsidRPr="007A49EA" w:rsidRDefault="00EB0415" w:rsidP="00EB0415">
            <w:pPr>
              <w:pStyle w:val="TabelltekstPolitiet"/>
            </w:pPr>
            <w:r w:rsidRPr="007A49EA">
              <w:t>E-post</w:t>
            </w:r>
          </w:p>
        </w:tc>
        <w:tc>
          <w:tcPr>
            <w:tcW w:w="3402" w:type="dxa"/>
          </w:tcPr>
          <w:p w14:paraId="54BFE1B6" w14:textId="77777777" w:rsidR="00EB0415" w:rsidRPr="007A49EA" w:rsidRDefault="00124863" w:rsidP="00EB0415">
            <w:pPr>
              <w:pStyle w:val="TabelltekstPolitiet"/>
            </w:pPr>
            <w:r>
              <w:t>Marianne.haahjem@politiet.no</w:t>
            </w:r>
          </w:p>
        </w:tc>
        <w:tc>
          <w:tcPr>
            <w:tcW w:w="1134" w:type="dxa"/>
          </w:tcPr>
          <w:p w14:paraId="6042F6BB" w14:textId="77777777" w:rsidR="00EB0415" w:rsidRPr="007A49EA" w:rsidRDefault="00EB0415" w:rsidP="00EB0415">
            <w:pPr>
              <w:pStyle w:val="TabelltekstPolitiet"/>
            </w:pPr>
            <w:r w:rsidRPr="007A49EA">
              <w:t>E-post</w:t>
            </w:r>
          </w:p>
        </w:tc>
        <w:tc>
          <w:tcPr>
            <w:tcW w:w="3827" w:type="dxa"/>
          </w:tcPr>
          <w:p w14:paraId="04004831" w14:textId="77777777" w:rsidR="00EB0415" w:rsidRPr="007A49EA" w:rsidRDefault="00EB0415" w:rsidP="00EB0415">
            <w:pPr>
              <w:pStyle w:val="TabelltekstPolitiet"/>
            </w:pPr>
          </w:p>
        </w:tc>
      </w:tr>
    </w:tbl>
    <w:p w14:paraId="1712ACA8" w14:textId="4740042D" w:rsidR="00EB0415" w:rsidRPr="00B81BE6" w:rsidRDefault="00506B34" w:rsidP="00EB0415">
      <w:r>
        <w:rPr>
          <w:rFonts w:cs="Arial"/>
          <w:szCs w:val="20"/>
        </w:rPr>
        <w:br/>
      </w:r>
      <w:r w:rsidR="00EB0415" w:rsidRPr="00A14C7E">
        <w:t xml:space="preserve">Dersom bemyndiget representant for en part skiftes ut, skal den andre part bli varslet om dette </w:t>
      </w:r>
      <w:r w:rsidR="00A14C7E" w:rsidRPr="00A14C7E">
        <w:t>snarest.</w:t>
      </w:r>
    </w:p>
    <w:p w14:paraId="427657B6" w14:textId="44892538" w:rsidR="00EB0415" w:rsidRPr="007A49EA" w:rsidRDefault="00EB0415" w:rsidP="00A83876">
      <w:pPr>
        <w:pStyle w:val="Overskrift1"/>
        <w:numPr>
          <w:ilvl w:val="0"/>
          <w:numId w:val="58"/>
        </w:numPr>
      </w:pPr>
      <w:bookmarkStart w:id="5" w:name="_Toc64014839"/>
      <w:bookmarkStart w:id="6" w:name="_Toc184292779"/>
      <w:bookmarkEnd w:id="4"/>
      <w:r w:rsidRPr="00EB0415">
        <w:t>Avtalens</w:t>
      </w:r>
      <w:r w:rsidRPr="007A49EA">
        <w:t xml:space="preserve"> varighet</w:t>
      </w:r>
      <w:bookmarkEnd w:id="5"/>
      <w:bookmarkEnd w:id="6"/>
    </w:p>
    <w:p w14:paraId="20ABFFA6" w14:textId="08EC58CD" w:rsidR="00C94CB7" w:rsidRPr="00C94CB7" w:rsidRDefault="00C94CB7" w:rsidP="00C94CB7">
      <w:pPr>
        <w:shd w:val="clear" w:color="auto" w:fill="FFFFFF"/>
        <w:spacing w:line="240" w:lineRule="auto"/>
        <w:rPr>
          <w:rFonts w:cs="Arial"/>
        </w:rPr>
      </w:pPr>
      <w:bookmarkStart w:id="7" w:name="_Toc64014840"/>
      <w:bookmarkStart w:id="8" w:name="_Toc184292780"/>
      <w:r>
        <w:rPr>
          <w:color w:val="000000"/>
        </w:rPr>
        <w:t>Avtalen er en løpende tjenesteavtale uten fast sluttdato, med gjensidig oppsigelsesadgang på 3 (tre) måneder regnet fra utgangen av den måneden oppsigelsen er mottatt.</w:t>
      </w:r>
    </w:p>
    <w:p w14:paraId="720504E4" w14:textId="53BC92C9" w:rsidR="00C94CB7" w:rsidRPr="00C94CB7" w:rsidRDefault="00C94CB7" w:rsidP="00C94CB7">
      <w:pPr>
        <w:rPr>
          <w:rFonts w:cs="Arial"/>
          <w:szCs w:val="20"/>
        </w:rPr>
      </w:pPr>
      <w:r>
        <w:rPr>
          <w:color w:val="000000"/>
        </w:rPr>
        <w:t>Avtalen er ment som en midlertidig avtale frem til Kunden har inngått ny avtale, forventet innen ca. 12 måneder. Avtalen kan likevel løpe lenger dersom Kunden har behov for det.</w:t>
      </w:r>
    </w:p>
    <w:p w14:paraId="36E5A70E" w14:textId="5FDD3D49" w:rsidR="00EB0415" w:rsidRDefault="00EB0415" w:rsidP="00A83876">
      <w:pPr>
        <w:pStyle w:val="Overskrift1"/>
        <w:numPr>
          <w:ilvl w:val="0"/>
          <w:numId w:val="58"/>
        </w:numPr>
      </w:pPr>
      <w:r w:rsidRPr="00EB0415">
        <w:t>Brukere</w:t>
      </w:r>
      <w:r>
        <w:t xml:space="preserve"> av avtalen</w:t>
      </w:r>
      <w:bookmarkEnd w:id="7"/>
      <w:bookmarkEnd w:id="8"/>
    </w:p>
    <w:p w14:paraId="2346A6FE" w14:textId="5B018DCD" w:rsidR="0075135D" w:rsidRDefault="0075135D" w:rsidP="00EB0415">
      <w:r>
        <w:t>Bruker av avtalen er Politiets fellestjenester (PFT).</w:t>
      </w:r>
    </w:p>
    <w:p w14:paraId="68812F1E" w14:textId="43E94B1D" w:rsidR="00EB0415" w:rsidRPr="005F5591" w:rsidRDefault="00190C6C" w:rsidP="00EB0415">
      <w:r w:rsidRPr="005F5591">
        <w:t xml:space="preserve">Følgende enheter i politiet er </w:t>
      </w:r>
      <w:r w:rsidR="005703B9" w:rsidRPr="005F5591">
        <w:t>potensielle mottakere</w:t>
      </w:r>
      <w:r w:rsidRPr="005F5591">
        <w:t xml:space="preserve"> av pakkene:</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4"/>
      </w:tblGrid>
      <w:tr w:rsidR="00EB0415" w:rsidRPr="008F7627" w14:paraId="64AB63D5" w14:textId="77777777" w:rsidTr="00EB0415">
        <w:trPr>
          <w:cnfStyle w:val="100000000000" w:firstRow="1" w:lastRow="0" w:firstColumn="0" w:lastColumn="0" w:oddVBand="0" w:evenVBand="0" w:oddHBand="0" w:evenHBand="0" w:firstRowFirstColumn="0" w:firstRowLastColumn="0" w:lastRowFirstColumn="0" w:lastRowLastColumn="0"/>
        </w:trPr>
        <w:tc>
          <w:tcPr>
            <w:tcW w:w="4605" w:type="dxa"/>
            <w:shd w:val="clear" w:color="auto" w:fill="BFBFBF" w:themeFill="background1" w:themeFillShade="BF"/>
          </w:tcPr>
          <w:p w14:paraId="3EF991BA" w14:textId="77777777" w:rsidR="00EB0415" w:rsidRPr="00EB0415" w:rsidRDefault="00EB0415" w:rsidP="00EB0415">
            <w:pPr>
              <w:pStyle w:val="TabelloverskriftPolitiet"/>
              <w:rPr>
                <w:rStyle w:val="Sterk"/>
              </w:rPr>
            </w:pPr>
            <w:r w:rsidRPr="00EB0415">
              <w:rPr>
                <w:rStyle w:val="Sterk"/>
              </w:rPr>
              <w:t>Politidistrikt:</w:t>
            </w:r>
          </w:p>
        </w:tc>
        <w:tc>
          <w:tcPr>
            <w:tcW w:w="4605" w:type="dxa"/>
            <w:shd w:val="clear" w:color="auto" w:fill="BFBFBF" w:themeFill="background1" w:themeFillShade="BF"/>
          </w:tcPr>
          <w:p w14:paraId="075861C4" w14:textId="77777777" w:rsidR="00EB0415" w:rsidRPr="00EB0415" w:rsidRDefault="00EB0415" w:rsidP="00EB0415">
            <w:pPr>
              <w:pStyle w:val="TabelloverskriftPolitiet"/>
              <w:rPr>
                <w:rStyle w:val="Sterk"/>
              </w:rPr>
            </w:pPr>
            <w:r w:rsidRPr="00EB0415">
              <w:rPr>
                <w:rStyle w:val="Sterk"/>
              </w:rPr>
              <w:t>Særorgan:</w:t>
            </w:r>
          </w:p>
        </w:tc>
      </w:tr>
      <w:tr w:rsidR="00EB0415" w:rsidRPr="008F7627" w14:paraId="6F60008A" w14:textId="77777777" w:rsidTr="00986962">
        <w:tc>
          <w:tcPr>
            <w:tcW w:w="4605" w:type="dxa"/>
          </w:tcPr>
          <w:p w14:paraId="1E21D519" w14:textId="77777777" w:rsidR="00EB0415" w:rsidRPr="008F7627" w:rsidRDefault="00EB0415" w:rsidP="00EB0415">
            <w:pPr>
              <w:pStyle w:val="TabelltekstPolitiet"/>
            </w:pPr>
            <w:r w:rsidRPr="008F7627">
              <w:t>Finnmark politidistrikt</w:t>
            </w:r>
          </w:p>
        </w:tc>
        <w:tc>
          <w:tcPr>
            <w:tcW w:w="4605" w:type="dxa"/>
          </w:tcPr>
          <w:p w14:paraId="12F8D715" w14:textId="77777777" w:rsidR="00EB0415" w:rsidRPr="008F7627" w:rsidRDefault="00EB0415" w:rsidP="00EB0415">
            <w:pPr>
              <w:pStyle w:val="TabelltekstPolitiet"/>
            </w:pPr>
            <w:r w:rsidRPr="008F7627">
              <w:t>Kripos</w:t>
            </w:r>
          </w:p>
        </w:tc>
      </w:tr>
      <w:tr w:rsidR="00EB0415" w:rsidRPr="008F7627" w14:paraId="137F19CA" w14:textId="77777777" w:rsidTr="00986962">
        <w:tc>
          <w:tcPr>
            <w:tcW w:w="4605" w:type="dxa"/>
          </w:tcPr>
          <w:p w14:paraId="5101AC03" w14:textId="77777777" w:rsidR="00EB0415" w:rsidRPr="008F7627" w:rsidRDefault="00EB0415" w:rsidP="00EB0415">
            <w:pPr>
              <w:pStyle w:val="TabelltekstPolitiet"/>
            </w:pPr>
            <w:r w:rsidRPr="008F7627">
              <w:t>Troms politidistrikt</w:t>
            </w:r>
          </w:p>
        </w:tc>
        <w:tc>
          <w:tcPr>
            <w:tcW w:w="4605" w:type="dxa"/>
          </w:tcPr>
          <w:p w14:paraId="4830CEEC" w14:textId="77777777" w:rsidR="00EB0415" w:rsidRPr="008F7627" w:rsidRDefault="00EB0415" w:rsidP="00EB0415">
            <w:pPr>
              <w:pStyle w:val="TabelltekstPolitiet"/>
            </w:pPr>
            <w:r w:rsidRPr="008F7627">
              <w:t>Økokrim</w:t>
            </w:r>
          </w:p>
        </w:tc>
      </w:tr>
      <w:tr w:rsidR="00EB0415" w:rsidRPr="008F7627" w14:paraId="28036886" w14:textId="77777777" w:rsidTr="00986962">
        <w:tc>
          <w:tcPr>
            <w:tcW w:w="4605" w:type="dxa"/>
          </w:tcPr>
          <w:p w14:paraId="0E0D1CFF" w14:textId="77777777" w:rsidR="00EB0415" w:rsidRPr="008F7627" w:rsidRDefault="00EB0415" w:rsidP="00EB0415">
            <w:pPr>
              <w:pStyle w:val="TabelltekstPolitiet"/>
            </w:pPr>
            <w:r w:rsidRPr="008F7627">
              <w:t>Nordland politidistrikt</w:t>
            </w:r>
          </w:p>
        </w:tc>
        <w:tc>
          <w:tcPr>
            <w:tcW w:w="4605" w:type="dxa"/>
          </w:tcPr>
          <w:p w14:paraId="281E2879" w14:textId="77777777" w:rsidR="00EB0415" w:rsidRPr="008F7627" w:rsidRDefault="00EB0415" w:rsidP="00EB0415">
            <w:pPr>
              <w:pStyle w:val="TabelltekstPolitiet"/>
            </w:pPr>
            <w:r w:rsidRPr="008F7627">
              <w:t>Politiets utlendingsenhet (PU)</w:t>
            </w:r>
          </w:p>
        </w:tc>
      </w:tr>
      <w:tr w:rsidR="00EB0415" w:rsidRPr="008F7627" w14:paraId="5DD824C7" w14:textId="77777777" w:rsidTr="00986962">
        <w:tc>
          <w:tcPr>
            <w:tcW w:w="4605" w:type="dxa"/>
          </w:tcPr>
          <w:p w14:paraId="25CDA9DC" w14:textId="77777777" w:rsidR="00EB0415" w:rsidRPr="008F7627" w:rsidRDefault="00EB0415" w:rsidP="00EB0415">
            <w:pPr>
              <w:pStyle w:val="TabelltekstPolitiet"/>
            </w:pPr>
            <w:r w:rsidRPr="008F7627">
              <w:t>Trøndelag politidistrikt</w:t>
            </w:r>
          </w:p>
        </w:tc>
        <w:tc>
          <w:tcPr>
            <w:tcW w:w="4605" w:type="dxa"/>
          </w:tcPr>
          <w:p w14:paraId="5DFA13D8" w14:textId="77777777" w:rsidR="00EB0415" w:rsidRPr="008F7627" w:rsidRDefault="00EB0415" w:rsidP="00EB0415">
            <w:pPr>
              <w:pStyle w:val="TabelltekstPolitiet"/>
            </w:pPr>
            <w:r w:rsidRPr="008F7627">
              <w:t>Utrykningspolitiet (UP)</w:t>
            </w:r>
          </w:p>
        </w:tc>
      </w:tr>
      <w:tr w:rsidR="00EB0415" w:rsidRPr="008F7627" w14:paraId="76BB6EF1" w14:textId="77777777" w:rsidTr="00986962">
        <w:tc>
          <w:tcPr>
            <w:tcW w:w="4605" w:type="dxa"/>
          </w:tcPr>
          <w:p w14:paraId="4807C1EE" w14:textId="77777777" w:rsidR="00EB0415" w:rsidRPr="008F7627" w:rsidRDefault="00EB0415" w:rsidP="00EB0415">
            <w:pPr>
              <w:pStyle w:val="TabelltekstPolitiet"/>
            </w:pPr>
            <w:r w:rsidRPr="008F7627">
              <w:t>Møre og Romsdal politidistrikt</w:t>
            </w:r>
          </w:p>
        </w:tc>
        <w:tc>
          <w:tcPr>
            <w:tcW w:w="4605" w:type="dxa"/>
          </w:tcPr>
          <w:p w14:paraId="6CA7A6EB" w14:textId="77777777" w:rsidR="00EB0415" w:rsidRPr="008F7627" w:rsidRDefault="00EB0415" w:rsidP="00EB0415">
            <w:pPr>
              <w:pStyle w:val="TabelltekstPolitiet"/>
            </w:pPr>
            <w:r w:rsidRPr="008F7627">
              <w:t>Politihøgskolen (PHS)</w:t>
            </w:r>
          </w:p>
        </w:tc>
      </w:tr>
      <w:tr w:rsidR="00EB0415" w:rsidRPr="008F7627" w14:paraId="2E9D5C00" w14:textId="77777777" w:rsidTr="00986962">
        <w:tc>
          <w:tcPr>
            <w:tcW w:w="4605" w:type="dxa"/>
          </w:tcPr>
          <w:p w14:paraId="0F9C1135" w14:textId="77777777" w:rsidR="00EB0415" w:rsidRPr="008F7627" w:rsidRDefault="00EB0415" w:rsidP="00EB0415">
            <w:pPr>
              <w:pStyle w:val="TabelltekstPolitiet"/>
            </w:pPr>
            <w:r w:rsidRPr="008F7627">
              <w:t>Vest politidistrikt</w:t>
            </w:r>
          </w:p>
        </w:tc>
        <w:tc>
          <w:tcPr>
            <w:tcW w:w="4605" w:type="dxa"/>
          </w:tcPr>
          <w:p w14:paraId="714CE941" w14:textId="77777777" w:rsidR="00EB0415" w:rsidRPr="008F7627" w:rsidRDefault="00EB0415" w:rsidP="00EB0415">
            <w:pPr>
              <w:pStyle w:val="TabelltekstPolitiet"/>
              <w:rPr>
                <w:u w:val="single"/>
              </w:rPr>
            </w:pPr>
          </w:p>
        </w:tc>
      </w:tr>
      <w:tr w:rsidR="00EB0415" w:rsidRPr="008F7627" w14:paraId="4695EF3B" w14:textId="77777777" w:rsidTr="00986962">
        <w:tc>
          <w:tcPr>
            <w:tcW w:w="4605" w:type="dxa"/>
          </w:tcPr>
          <w:p w14:paraId="65DF295D" w14:textId="77777777" w:rsidR="00EB0415" w:rsidRPr="008F7627" w:rsidRDefault="00EB0415" w:rsidP="00EB0415">
            <w:pPr>
              <w:pStyle w:val="TabelltekstPolitiet"/>
            </w:pPr>
            <w:r w:rsidRPr="008F7627">
              <w:lastRenderedPageBreak/>
              <w:t>Sør-Vest politidistrikt</w:t>
            </w:r>
          </w:p>
        </w:tc>
        <w:tc>
          <w:tcPr>
            <w:tcW w:w="4605" w:type="dxa"/>
          </w:tcPr>
          <w:p w14:paraId="3D42CBEC" w14:textId="77777777" w:rsidR="00EB0415" w:rsidRPr="008F7627" w:rsidRDefault="00EB0415" w:rsidP="00EB0415">
            <w:pPr>
              <w:pStyle w:val="TabelltekstPolitiet"/>
              <w:rPr>
                <w:u w:val="single"/>
              </w:rPr>
            </w:pPr>
            <w:r w:rsidRPr="008F7627">
              <w:rPr>
                <w:u w:val="single"/>
              </w:rPr>
              <w:t>POD</w:t>
            </w:r>
            <w:r w:rsidR="00C26EFD">
              <w:rPr>
                <w:u w:val="single"/>
              </w:rPr>
              <w:t xml:space="preserve"> og den</w:t>
            </w:r>
            <w:r w:rsidRPr="008F7627">
              <w:rPr>
                <w:u w:val="single"/>
              </w:rPr>
              <w:t>s underliggende enheter:</w:t>
            </w:r>
          </w:p>
        </w:tc>
      </w:tr>
      <w:tr w:rsidR="00EB0415" w:rsidRPr="008F7627" w14:paraId="3BB0309A" w14:textId="77777777" w:rsidTr="00986962">
        <w:tc>
          <w:tcPr>
            <w:tcW w:w="4605" w:type="dxa"/>
          </w:tcPr>
          <w:p w14:paraId="010783C1" w14:textId="77777777" w:rsidR="00EB0415" w:rsidRPr="008F7627" w:rsidRDefault="00EB0415" w:rsidP="00EB0415">
            <w:pPr>
              <w:pStyle w:val="TabelltekstPolitiet"/>
            </w:pPr>
            <w:r w:rsidRPr="008F7627">
              <w:t>Agder politidistrikt</w:t>
            </w:r>
          </w:p>
        </w:tc>
        <w:tc>
          <w:tcPr>
            <w:tcW w:w="4605" w:type="dxa"/>
          </w:tcPr>
          <w:p w14:paraId="18562402" w14:textId="77777777" w:rsidR="00EB0415" w:rsidRPr="008F7627" w:rsidRDefault="00EB0415" w:rsidP="00EB0415">
            <w:pPr>
              <w:pStyle w:val="TabelltekstPolitiet"/>
            </w:pPr>
            <w:r w:rsidRPr="008F7627">
              <w:t>Politiets fellestjenester (PFT)</w:t>
            </w:r>
          </w:p>
        </w:tc>
      </w:tr>
      <w:tr w:rsidR="00EB0415" w:rsidRPr="008F7627" w14:paraId="2876EB9E" w14:textId="77777777" w:rsidTr="00986962">
        <w:tc>
          <w:tcPr>
            <w:tcW w:w="4605" w:type="dxa"/>
          </w:tcPr>
          <w:p w14:paraId="71455B0C" w14:textId="77777777" w:rsidR="00EB0415" w:rsidRPr="008F7627" w:rsidRDefault="00EB0415" w:rsidP="00EB0415">
            <w:pPr>
              <w:pStyle w:val="TabelltekstPolitiet"/>
            </w:pPr>
            <w:r w:rsidRPr="008F7627">
              <w:t>Sør-Øst politidistrikt</w:t>
            </w:r>
          </w:p>
        </w:tc>
        <w:tc>
          <w:tcPr>
            <w:tcW w:w="4605" w:type="dxa"/>
          </w:tcPr>
          <w:p w14:paraId="0CC2CE74" w14:textId="77777777" w:rsidR="00EB0415" w:rsidRPr="008F7627" w:rsidRDefault="00EB0415" w:rsidP="00EB0415">
            <w:pPr>
              <w:pStyle w:val="TabelltekstPolitiet"/>
            </w:pPr>
            <w:r w:rsidRPr="008F7627">
              <w:t>Politiets IKT-tjenester (PIT)</w:t>
            </w:r>
          </w:p>
        </w:tc>
      </w:tr>
      <w:tr w:rsidR="00EB0415" w:rsidRPr="008F7627" w14:paraId="23CD45C3" w14:textId="77777777" w:rsidTr="00986962">
        <w:tc>
          <w:tcPr>
            <w:tcW w:w="4605" w:type="dxa"/>
          </w:tcPr>
          <w:p w14:paraId="7539DE11" w14:textId="77777777" w:rsidR="00EB0415" w:rsidRPr="008F7627" w:rsidRDefault="00EB0415" w:rsidP="00EB0415">
            <w:pPr>
              <w:pStyle w:val="TabelltekstPolitiet"/>
            </w:pPr>
            <w:r w:rsidRPr="008F7627">
              <w:t>Innlandet politidistrikt</w:t>
            </w:r>
          </w:p>
        </w:tc>
        <w:tc>
          <w:tcPr>
            <w:tcW w:w="4605" w:type="dxa"/>
          </w:tcPr>
          <w:p w14:paraId="480931EE" w14:textId="77777777" w:rsidR="00EB0415" w:rsidRPr="008F7627" w:rsidRDefault="00EB0415" w:rsidP="00EB0415">
            <w:pPr>
              <w:pStyle w:val="TabelltekstPolitiet"/>
            </w:pPr>
            <w:r w:rsidRPr="008F7627">
              <w:t>Nasjonalt ID-senter (NID)</w:t>
            </w:r>
          </w:p>
        </w:tc>
      </w:tr>
      <w:tr w:rsidR="00EB0415" w:rsidRPr="008F7627" w14:paraId="1342BAE2" w14:textId="77777777" w:rsidTr="00986962">
        <w:tc>
          <w:tcPr>
            <w:tcW w:w="4605" w:type="dxa"/>
          </w:tcPr>
          <w:p w14:paraId="14FA1C90" w14:textId="77777777" w:rsidR="00EB0415" w:rsidRPr="008F7627" w:rsidRDefault="00EB0415" w:rsidP="00EB0415">
            <w:pPr>
              <w:pStyle w:val="TabelltekstPolitiet"/>
            </w:pPr>
            <w:r w:rsidRPr="008F7627">
              <w:t>Øst politidistrikt</w:t>
            </w:r>
          </w:p>
        </w:tc>
        <w:tc>
          <w:tcPr>
            <w:tcW w:w="4605" w:type="dxa"/>
          </w:tcPr>
          <w:p w14:paraId="5A26882B" w14:textId="77777777" w:rsidR="00EB0415" w:rsidRPr="008F7627" w:rsidRDefault="00EB0415" w:rsidP="00EB0415">
            <w:pPr>
              <w:pStyle w:val="TabelltekstPolitiet"/>
            </w:pPr>
            <w:r w:rsidRPr="008F7627">
              <w:t>Grensekommisariatet</w:t>
            </w:r>
          </w:p>
        </w:tc>
      </w:tr>
      <w:tr w:rsidR="00EB0415" w:rsidRPr="008F7627" w14:paraId="2118BD4D" w14:textId="77777777" w:rsidTr="00986962">
        <w:tc>
          <w:tcPr>
            <w:tcW w:w="4605" w:type="dxa"/>
          </w:tcPr>
          <w:p w14:paraId="02081ABD" w14:textId="77777777" w:rsidR="00EB0415" w:rsidRDefault="00EB0415" w:rsidP="00EB0415">
            <w:pPr>
              <w:pStyle w:val="TabelltekstPolitiet"/>
            </w:pPr>
            <w:r w:rsidRPr="008F7627">
              <w:t>Oslo politidistrikt</w:t>
            </w:r>
          </w:p>
          <w:p w14:paraId="0B73F0FC" w14:textId="77777777" w:rsidR="00190C6C" w:rsidRPr="008F7627" w:rsidRDefault="00190C6C" w:rsidP="00EB0415">
            <w:pPr>
              <w:pStyle w:val="TabelltekstPolitiet"/>
            </w:pPr>
          </w:p>
        </w:tc>
        <w:tc>
          <w:tcPr>
            <w:tcW w:w="4605" w:type="dxa"/>
          </w:tcPr>
          <w:p w14:paraId="79F0AC8E" w14:textId="77777777" w:rsidR="00EB0415" w:rsidRPr="001E0A8D" w:rsidRDefault="001E0A8D" w:rsidP="00EB0415">
            <w:pPr>
              <w:pStyle w:val="TabelltekstPolitiet"/>
            </w:pPr>
            <w:r w:rsidRPr="001E0A8D">
              <w:t>Sysselmesteren på Svalbard</w:t>
            </w:r>
          </w:p>
        </w:tc>
      </w:tr>
    </w:tbl>
    <w:p w14:paraId="4FF80F8D" w14:textId="77777777" w:rsidR="00EB0415" w:rsidRDefault="00EB0415" w:rsidP="00EB0415">
      <w:r>
        <w:t>Dersom politiet foretar organisatoriske endringer, skal avtalen også gjelder for eventuelle nye og eller sammenslåtte enheter. Slike eventuelle endringer skal ikke betraktes som vesentlige endringer i avtaleforholdet.</w:t>
      </w:r>
    </w:p>
    <w:p w14:paraId="7A79721B" w14:textId="77777777" w:rsidR="00EB0415" w:rsidRPr="001156A8" w:rsidRDefault="00EB0415" w:rsidP="00EB0415">
      <w:pPr>
        <w:rPr>
          <w:szCs w:val="20"/>
        </w:rPr>
      </w:pPr>
      <w:r w:rsidRPr="001156A8">
        <w:rPr>
          <w:szCs w:val="20"/>
        </w:rPr>
        <w:t xml:space="preserve">Avtalen vil i </w:t>
      </w:r>
      <w:r w:rsidR="006238C3" w:rsidRPr="001156A8">
        <w:rPr>
          <w:szCs w:val="20"/>
        </w:rPr>
        <w:t>tillegg ha</w:t>
      </w:r>
      <w:r w:rsidRPr="001156A8">
        <w:rPr>
          <w:szCs w:val="20"/>
        </w:rPr>
        <w:t xml:space="preserve"> følgende andre offentlige organer</w:t>
      </w:r>
      <w:r w:rsidR="006238C3" w:rsidRPr="001156A8">
        <w:rPr>
          <w:szCs w:val="20"/>
        </w:rPr>
        <w:t xml:space="preserve"> som potensielle mottakere</w:t>
      </w:r>
      <w:r w:rsidR="0075135D">
        <w:rPr>
          <w:szCs w:val="20"/>
        </w:rPr>
        <w:t xml:space="preserve"> (ikke-uttømmende liste)</w:t>
      </w:r>
      <w:r w:rsidRPr="001156A8">
        <w:rPr>
          <w:szCs w:val="20"/>
        </w:rPr>
        <w:t>:</w:t>
      </w:r>
    </w:p>
    <w:p w14:paraId="201B6681" w14:textId="77777777" w:rsidR="00EB0415" w:rsidRPr="001156A8" w:rsidRDefault="00EB0415" w:rsidP="00EB0415">
      <w:pPr>
        <w:pStyle w:val="PunktlistePolitiet"/>
      </w:pPr>
      <w:r w:rsidRPr="001156A8">
        <w:t>Virksomheter og etater underlagt Justis- og beredskapsdepartementet</w:t>
      </w:r>
    </w:p>
    <w:p w14:paraId="56381D88" w14:textId="77777777" w:rsidR="008E5882" w:rsidRPr="001156A8" w:rsidRDefault="008E5882" w:rsidP="009C55E9">
      <w:pPr>
        <w:pStyle w:val="PunktlistePolitiet"/>
        <w:numPr>
          <w:ilvl w:val="1"/>
          <w:numId w:val="42"/>
        </w:numPr>
      </w:pPr>
      <w:r w:rsidRPr="001156A8">
        <w:t>Politiets sikkerhetstjeneste</w:t>
      </w:r>
    </w:p>
    <w:p w14:paraId="41D1CCDD" w14:textId="77777777" w:rsidR="00190C6C" w:rsidRPr="001156A8" w:rsidRDefault="00EB0415" w:rsidP="009C55E9">
      <w:pPr>
        <w:pStyle w:val="PunktlistePolitiet"/>
        <w:numPr>
          <w:ilvl w:val="1"/>
          <w:numId w:val="42"/>
        </w:numPr>
      </w:pPr>
      <w:r w:rsidRPr="001156A8">
        <w:t xml:space="preserve">Kriminalomsorgsdirektoratet </w:t>
      </w:r>
    </w:p>
    <w:p w14:paraId="28AD07B0" w14:textId="77777777" w:rsidR="00EB0415" w:rsidRPr="001156A8" w:rsidRDefault="00EB0415" w:rsidP="009C55E9">
      <w:pPr>
        <w:pStyle w:val="PunktlistePolitiet"/>
        <w:numPr>
          <w:ilvl w:val="1"/>
          <w:numId w:val="42"/>
        </w:numPr>
      </w:pPr>
      <w:r w:rsidRPr="001156A8">
        <w:t xml:space="preserve">Tolldirektoratet </w:t>
      </w:r>
    </w:p>
    <w:p w14:paraId="110CB6C5" w14:textId="63800502" w:rsidR="00EB0415" w:rsidRDefault="00EB0415" w:rsidP="00A83876">
      <w:pPr>
        <w:pStyle w:val="Overskrift1"/>
        <w:numPr>
          <w:ilvl w:val="0"/>
          <w:numId w:val="58"/>
        </w:numPr>
      </w:pPr>
      <w:bookmarkStart w:id="9" w:name="_Toc64014841"/>
      <w:bookmarkStart w:id="10" w:name="_Toc184292781"/>
      <w:r w:rsidRPr="001156A8">
        <w:t>Leverandørens</w:t>
      </w:r>
      <w:r>
        <w:t xml:space="preserve"> nøkkelpersonell</w:t>
      </w:r>
      <w:bookmarkEnd w:id="9"/>
      <w:r w:rsidR="007079B2">
        <w:t xml:space="preserve"> </w:t>
      </w:r>
      <w:r w:rsidR="00995836" w:rsidRPr="00995836">
        <w:t>jf. avtalens punkt 2.2</w:t>
      </w:r>
      <w:bookmarkEnd w:id="10"/>
    </w:p>
    <w:p w14:paraId="5DD20748" w14:textId="5FEF283F" w:rsidR="0065770C" w:rsidRPr="00F71198" w:rsidRDefault="00EB0415" w:rsidP="00EB0415">
      <w:pPr>
        <w:rPr>
          <w:highlight w:val="lightGray"/>
        </w:rPr>
      </w:pPr>
      <w:r>
        <w:rPr>
          <w:highlight w:val="lightGray"/>
        </w:rPr>
        <w:t>Her skal leverandør</w:t>
      </w:r>
      <w:r w:rsidRPr="002D0172">
        <w:rPr>
          <w:highlight w:val="lightGray"/>
        </w:rPr>
        <w:t xml:space="preserve"> legge inn oversikt over </w:t>
      </w:r>
      <w:r>
        <w:rPr>
          <w:highlight w:val="lightGray"/>
        </w:rPr>
        <w:t>relevant</w:t>
      </w:r>
      <w:r w:rsidRPr="002D0172">
        <w:rPr>
          <w:highlight w:val="lightGray"/>
        </w:rPr>
        <w:t xml:space="preserve"> nøkkelpersonell</w:t>
      </w:r>
      <w:r w:rsidR="00F71198">
        <w:rPr>
          <w:highlight w:val="lightGray"/>
        </w:rPr>
        <w:t xml:space="preserve"> i forbindelse med utførelsen av tjenesten</w:t>
      </w:r>
      <w:r w:rsidR="0065770C">
        <w:rPr>
          <w:highlight w:val="lightGray"/>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0A0" w:firstRow="1" w:lastRow="0" w:firstColumn="1" w:lastColumn="0" w:noHBand="0" w:noVBand="0"/>
      </w:tblPr>
      <w:tblGrid>
        <w:gridCol w:w="3000"/>
        <w:gridCol w:w="3008"/>
        <w:gridCol w:w="3052"/>
      </w:tblGrid>
      <w:tr w:rsidR="00EB0415" w:rsidRPr="00B81BE6" w14:paraId="6A3F65BA" w14:textId="77777777" w:rsidTr="00EB0415">
        <w:tc>
          <w:tcPr>
            <w:tcW w:w="3070" w:type="dxa"/>
            <w:shd w:val="clear" w:color="auto" w:fill="BFBFBF" w:themeFill="background1" w:themeFillShade="BF"/>
          </w:tcPr>
          <w:p w14:paraId="4C2B9E91" w14:textId="77777777" w:rsidR="00EB0415" w:rsidRPr="00B81BE6" w:rsidRDefault="00EB0415" w:rsidP="00EB0415">
            <w:pPr>
              <w:pStyle w:val="TabelloverskriftPolitiet"/>
            </w:pPr>
            <w:r w:rsidRPr="00B81BE6">
              <w:t>Navn</w:t>
            </w:r>
          </w:p>
        </w:tc>
        <w:tc>
          <w:tcPr>
            <w:tcW w:w="3071" w:type="dxa"/>
            <w:shd w:val="clear" w:color="auto" w:fill="BFBFBF" w:themeFill="background1" w:themeFillShade="BF"/>
          </w:tcPr>
          <w:p w14:paraId="406EF592" w14:textId="77777777" w:rsidR="00EB0415" w:rsidRPr="00B81BE6" w:rsidRDefault="00EB0415" w:rsidP="00EB0415">
            <w:pPr>
              <w:pStyle w:val="TabelloverskriftPolitiet"/>
            </w:pPr>
            <w:r w:rsidRPr="00B81BE6">
              <w:t>Stilling</w:t>
            </w:r>
          </w:p>
        </w:tc>
        <w:tc>
          <w:tcPr>
            <w:tcW w:w="3071" w:type="dxa"/>
            <w:shd w:val="clear" w:color="auto" w:fill="BFBFBF" w:themeFill="background1" w:themeFillShade="BF"/>
          </w:tcPr>
          <w:p w14:paraId="7BCFB428" w14:textId="77777777" w:rsidR="00EB0415" w:rsidRPr="00B81BE6" w:rsidRDefault="00EB0415" w:rsidP="00EB0415">
            <w:pPr>
              <w:pStyle w:val="TabelloverskriftPolitiet"/>
            </w:pPr>
            <w:r w:rsidRPr="00B81BE6">
              <w:t>Kompetanseområde</w:t>
            </w:r>
          </w:p>
        </w:tc>
      </w:tr>
      <w:tr w:rsidR="00EB0415" w:rsidRPr="00B81BE6" w14:paraId="40BB8525" w14:textId="77777777" w:rsidTr="00EB0415">
        <w:tc>
          <w:tcPr>
            <w:tcW w:w="3070" w:type="dxa"/>
          </w:tcPr>
          <w:p w14:paraId="1D2E92E0" w14:textId="77777777" w:rsidR="00EB0415" w:rsidRPr="00B81BE6" w:rsidRDefault="00EB0415" w:rsidP="00EB0415">
            <w:pPr>
              <w:pStyle w:val="TabelltekstPolitiet"/>
            </w:pPr>
          </w:p>
        </w:tc>
        <w:tc>
          <w:tcPr>
            <w:tcW w:w="3071" w:type="dxa"/>
          </w:tcPr>
          <w:p w14:paraId="1EC549FC" w14:textId="77777777" w:rsidR="00EB0415" w:rsidRPr="00B81BE6" w:rsidRDefault="00EB0415" w:rsidP="00EB0415">
            <w:pPr>
              <w:pStyle w:val="TabelltekstPolitiet"/>
            </w:pPr>
          </w:p>
        </w:tc>
        <w:tc>
          <w:tcPr>
            <w:tcW w:w="3071" w:type="dxa"/>
          </w:tcPr>
          <w:p w14:paraId="11B3FB47" w14:textId="77777777" w:rsidR="00EB0415" w:rsidRPr="00B81BE6" w:rsidRDefault="00EB0415" w:rsidP="00EB0415">
            <w:pPr>
              <w:pStyle w:val="TabelltekstPolitiet"/>
            </w:pPr>
          </w:p>
        </w:tc>
      </w:tr>
      <w:tr w:rsidR="00EB0415" w:rsidRPr="00B81BE6" w14:paraId="6C2BD13C" w14:textId="77777777" w:rsidTr="00EB0415">
        <w:tc>
          <w:tcPr>
            <w:tcW w:w="3070" w:type="dxa"/>
          </w:tcPr>
          <w:p w14:paraId="74EFB8AD" w14:textId="77777777" w:rsidR="00EB0415" w:rsidRPr="00B81BE6" w:rsidRDefault="00EB0415" w:rsidP="00EB0415">
            <w:pPr>
              <w:pStyle w:val="TabelltekstPolitiet"/>
              <w:rPr>
                <w:b/>
              </w:rPr>
            </w:pPr>
          </w:p>
        </w:tc>
        <w:tc>
          <w:tcPr>
            <w:tcW w:w="3071" w:type="dxa"/>
          </w:tcPr>
          <w:p w14:paraId="2B8CB5B1" w14:textId="77777777" w:rsidR="00EB0415" w:rsidRPr="00B81BE6" w:rsidRDefault="00EB0415" w:rsidP="00EB0415">
            <w:pPr>
              <w:pStyle w:val="TabelltekstPolitiet"/>
              <w:rPr>
                <w:b/>
              </w:rPr>
            </w:pPr>
          </w:p>
        </w:tc>
        <w:tc>
          <w:tcPr>
            <w:tcW w:w="3071" w:type="dxa"/>
          </w:tcPr>
          <w:p w14:paraId="5023100E" w14:textId="77777777" w:rsidR="00EB0415" w:rsidRPr="00B81BE6" w:rsidRDefault="00EB0415" w:rsidP="00EB0415">
            <w:pPr>
              <w:pStyle w:val="TabelltekstPolitiet"/>
              <w:rPr>
                <w:b/>
              </w:rPr>
            </w:pPr>
          </w:p>
        </w:tc>
      </w:tr>
    </w:tbl>
    <w:p w14:paraId="6806D711" w14:textId="435D2958" w:rsidR="00EB0415" w:rsidRPr="00B81BE6" w:rsidRDefault="00EB0415" w:rsidP="00A83876">
      <w:pPr>
        <w:pStyle w:val="Overskrift1"/>
        <w:numPr>
          <w:ilvl w:val="0"/>
          <w:numId w:val="58"/>
        </w:numPr>
      </w:pPr>
      <w:bookmarkStart w:id="11" w:name="_Toc64014842"/>
      <w:bookmarkStart w:id="12" w:name="_Toc184292782"/>
      <w:r w:rsidRPr="00B81BE6">
        <w:t xml:space="preserve">Bruk av underleverandør </w:t>
      </w:r>
      <w:r w:rsidRPr="00B74902">
        <w:t xml:space="preserve">jf. avtalens punkt </w:t>
      </w:r>
      <w:bookmarkEnd w:id="11"/>
      <w:r w:rsidR="00FA78AD" w:rsidRPr="00B74902">
        <w:t>2.</w:t>
      </w:r>
      <w:r w:rsidR="00995836">
        <w:t>4</w:t>
      </w:r>
      <w:r w:rsidR="00FA78AD" w:rsidRPr="00B74902">
        <w:t>.1</w:t>
      </w:r>
      <w:bookmarkEnd w:id="12"/>
    </w:p>
    <w:p w14:paraId="69759325" w14:textId="77777777" w:rsidR="00EB0415" w:rsidRPr="00EB0415" w:rsidRDefault="00EB0415" w:rsidP="00EB0415">
      <w:pPr>
        <w:keepLines/>
        <w:widowControl w:val="0"/>
        <w:rPr>
          <w:szCs w:val="20"/>
        </w:rPr>
      </w:pPr>
      <w:r>
        <w:rPr>
          <w:szCs w:val="20"/>
        </w:rPr>
        <w:t>Leverandørens</w:t>
      </w:r>
      <w:r w:rsidRPr="00B81BE6">
        <w:rPr>
          <w:szCs w:val="20"/>
        </w:rPr>
        <w:t xml:space="preserve"> godkjente underleverandører: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0A0" w:firstRow="1" w:lastRow="0" w:firstColumn="1" w:lastColumn="0" w:noHBand="0" w:noVBand="0"/>
      </w:tblPr>
      <w:tblGrid>
        <w:gridCol w:w="3000"/>
        <w:gridCol w:w="3008"/>
        <w:gridCol w:w="3052"/>
      </w:tblGrid>
      <w:tr w:rsidR="00EB0415" w:rsidRPr="00B81BE6" w14:paraId="46B6D669" w14:textId="77777777" w:rsidTr="00986962">
        <w:tc>
          <w:tcPr>
            <w:tcW w:w="3070" w:type="dxa"/>
            <w:shd w:val="clear" w:color="auto" w:fill="BFBFBF" w:themeFill="background1" w:themeFillShade="BF"/>
          </w:tcPr>
          <w:p w14:paraId="5E9AE8D4" w14:textId="77777777" w:rsidR="00EB0415" w:rsidRPr="00B81BE6" w:rsidRDefault="00EB0415" w:rsidP="00986962">
            <w:pPr>
              <w:pStyle w:val="TabelloverskriftPolitiet"/>
            </w:pPr>
            <w:r w:rsidRPr="00B81BE6">
              <w:t>Navn</w:t>
            </w:r>
          </w:p>
        </w:tc>
        <w:tc>
          <w:tcPr>
            <w:tcW w:w="3071" w:type="dxa"/>
            <w:shd w:val="clear" w:color="auto" w:fill="BFBFBF" w:themeFill="background1" w:themeFillShade="BF"/>
          </w:tcPr>
          <w:p w14:paraId="77E2E68D" w14:textId="77777777" w:rsidR="00EB0415" w:rsidRPr="00B81BE6" w:rsidRDefault="00EB0415" w:rsidP="00986962">
            <w:pPr>
              <w:pStyle w:val="TabelloverskriftPolitiet"/>
            </w:pPr>
            <w:r>
              <w:t>Org.nr.</w:t>
            </w:r>
          </w:p>
        </w:tc>
        <w:tc>
          <w:tcPr>
            <w:tcW w:w="3071" w:type="dxa"/>
            <w:shd w:val="clear" w:color="auto" w:fill="BFBFBF" w:themeFill="background1" w:themeFillShade="BF"/>
          </w:tcPr>
          <w:p w14:paraId="56B3B1BF" w14:textId="77777777" w:rsidR="00EB0415" w:rsidRPr="00B81BE6" w:rsidRDefault="00EB0415" w:rsidP="00986962">
            <w:pPr>
              <w:pStyle w:val="TabelloverskriftPolitiet"/>
            </w:pPr>
            <w:r w:rsidRPr="00B81BE6">
              <w:t>Kompetanseområde</w:t>
            </w:r>
          </w:p>
        </w:tc>
      </w:tr>
      <w:tr w:rsidR="00EB0415" w:rsidRPr="00B81BE6" w14:paraId="5146119F" w14:textId="77777777" w:rsidTr="00986962">
        <w:tc>
          <w:tcPr>
            <w:tcW w:w="3070" w:type="dxa"/>
          </w:tcPr>
          <w:p w14:paraId="6F4C54CE" w14:textId="77777777" w:rsidR="00EB0415" w:rsidRPr="00B81BE6" w:rsidRDefault="00EB0415" w:rsidP="00986962">
            <w:pPr>
              <w:pStyle w:val="TabelltekstPolitiet"/>
            </w:pPr>
          </w:p>
        </w:tc>
        <w:tc>
          <w:tcPr>
            <w:tcW w:w="3071" w:type="dxa"/>
          </w:tcPr>
          <w:p w14:paraId="5E5E5ACB" w14:textId="77777777" w:rsidR="00EB0415" w:rsidRPr="00B81BE6" w:rsidRDefault="00EB0415" w:rsidP="00986962">
            <w:pPr>
              <w:pStyle w:val="TabelltekstPolitiet"/>
            </w:pPr>
          </w:p>
        </w:tc>
        <w:tc>
          <w:tcPr>
            <w:tcW w:w="3071" w:type="dxa"/>
          </w:tcPr>
          <w:p w14:paraId="64CE169A" w14:textId="77777777" w:rsidR="00EB0415" w:rsidRPr="00B81BE6" w:rsidRDefault="00EB0415" w:rsidP="00986962">
            <w:pPr>
              <w:pStyle w:val="TabelltekstPolitiet"/>
            </w:pPr>
          </w:p>
        </w:tc>
      </w:tr>
      <w:tr w:rsidR="00EB0415" w:rsidRPr="00B81BE6" w14:paraId="65308623" w14:textId="77777777" w:rsidTr="00986962">
        <w:tc>
          <w:tcPr>
            <w:tcW w:w="3070" w:type="dxa"/>
          </w:tcPr>
          <w:p w14:paraId="081EEE63" w14:textId="77777777" w:rsidR="00EB0415" w:rsidRPr="00B81BE6" w:rsidRDefault="00EB0415" w:rsidP="00986962">
            <w:pPr>
              <w:pStyle w:val="TabelltekstPolitiet"/>
              <w:rPr>
                <w:b/>
              </w:rPr>
            </w:pPr>
          </w:p>
        </w:tc>
        <w:tc>
          <w:tcPr>
            <w:tcW w:w="3071" w:type="dxa"/>
          </w:tcPr>
          <w:p w14:paraId="25ABF57A" w14:textId="77777777" w:rsidR="00EB0415" w:rsidRPr="00B81BE6" w:rsidRDefault="00EB0415" w:rsidP="00986962">
            <w:pPr>
              <w:pStyle w:val="TabelltekstPolitiet"/>
              <w:rPr>
                <w:b/>
              </w:rPr>
            </w:pPr>
          </w:p>
        </w:tc>
        <w:tc>
          <w:tcPr>
            <w:tcW w:w="3071" w:type="dxa"/>
          </w:tcPr>
          <w:p w14:paraId="50F514EC" w14:textId="77777777" w:rsidR="00EB0415" w:rsidRPr="00B81BE6" w:rsidRDefault="00EB0415" w:rsidP="00986962">
            <w:pPr>
              <w:pStyle w:val="TabelltekstPolitiet"/>
              <w:rPr>
                <w:b/>
              </w:rPr>
            </w:pPr>
          </w:p>
        </w:tc>
      </w:tr>
    </w:tbl>
    <w:p w14:paraId="1196D5D8" w14:textId="54D5E047" w:rsidR="00EB0415" w:rsidRPr="00416A71" w:rsidRDefault="00EB0415" w:rsidP="00A83876">
      <w:pPr>
        <w:pStyle w:val="Overskrift1"/>
        <w:numPr>
          <w:ilvl w:val="0"/>
          <w:numId w:val="58"/>
        </w:numPr>
      </w:pPr>
      <w:bookmarkStart w:id="13" w:name="_Toc64014843"/>
      <w:bookmarkStart w:id="14" w:name="_Toc184292783"/>
      <w:r w:rsidRPr="00416A71">
        <w:lastRenderedPageBreak/>
        <w:t xml:space="preserve">Lønns og arbeidsvilkår jf. avtalens </w:t>
      </w:r>
      <w:r w:rsidRPr="00F23011">
        <w:t xml:space="preserve">punkt </w:t>
      </w:r>
      <w:bookmarkEnd w:id="13"/>
      <w:r w:rsidR="00115999" w:rsidRPr="00F23011">
        <w:t>2.</w:t>
      </w:r>
      <w:r w:rsidR="00842FB0" w:rsidRPr="00F23011">
        <w:t>4</w:t>
      </w:r>
      <w:r w:rsidR="00115999" w:rsidRPr="00F23011">
        <w:t>.2</w:t>
      </w:r>
      <w:bookmarkEnd w:id="14"/>
    </w:p>
    <w:p w14:paraId="169AA9A0" w14:textId="15BB7129" w:rsidR="00B24319" w:rsidRDefault="00EB0415" w:rsidP="00EB0415">
      <w:r w:rsidRPr="00F23011">
        <w:t xml:space="preserve">Leverandør skal legge ved en erklæring på at kundens krav til lønns- og arbeidsvilkår er oppfylt, jf. avtalens punkt </w:t>
      </w:r>
      <w:r w:rsidR="00416A71" w:rsidRPr="00F23011">
        <w:t>2.</w:t>
      </w:r>
      <w:r w:rsidR="00842FB0" w:rsidRPr="00F23011">
        <w:t>4</w:t>
      </w:r>
      <w:r w:rsidR="00416A71" w:rsidRPr="00F23011">
        <w:t>.2</w:t>
      </w:r>
      <w:r w:rsidRPr="00F23011">
        <w:t xml:space="preserve"> "krav til lønns- og arbeidsvilkår". </w:t>
      </w:r>
      <w:r w:rsidR="00B24319" w:rsidRPr="00F23011">
        <w:t>Egenrapportering skal utføres ved signering av kontrakt.</w:t>
      </w:r>
      <w:r w:rsidR="00B24319">
        <w:t xml:space="preserve"> </w:t>
      </w:r>
    </w:p>
    <w:p w14:paraId="573B29E7" w14:textId="2557583F" w:rsidR="00EB0415" w:rsidRPr="007A49EA" w:rsidRDefault="00EB0415" w:rsidP="00A83876">
      <w:pPr>
        <w:pStyle w:val="Overskrift1"/>
        <w:numPr>
          <w:ilvl w:val="0"/>
          <w:numId w:val="58"/>
        </w:numPr>
      </w:pPr>
      <w:bookmarkStart w:id="15" w:name="_Toc64014844"/>
      <w:bookmarkStart w:id="16" w:name="_Toc184292784"/>
      <w:r w:rsidRPr="007A49EA">
        <w:t>Møter</w:t>
      </w:r>
      <w:bookmarkEnd w:id="15"/>
      <w:bookmarkEnd w:id="16"/>
    </w:p>
    <w:p w14:paraId="1A3E137E" w14:textId="1441795B" w:rsidR="00506B34" w:rsidRDefault="00506B34" w:rsidP="00EB0415">
      <w:r w:rsidRPr="00C94CB7">
        <w:t>I avtaleperioden skal det gjennomføres regelmessige møter mellom partene. Det må påregnes hyppigere møter ved avtalens oppstart. Begge parter kan kalle inn til møter. Det skal føres referat fra alle møter. Partene skal dekke sine egne kostnader i forbindelse med møter.</w:t>
      </w:r>
      <w:r>
        <w:t xml:space="preserve"> </w:t>
      </w:r>
    </w:p>
    <w:p w14:paraId="2812155E" w14:textId="77777777" w:rsidR="00EB0415" w:rsidRPr="007A49EA" w:rsidRDefault="00EB0415" w:rsidP="00A83876">
      <w:pPr>
        <w:pStyle w:val="Overskrift1"/>
        <w:numPr>
          <w:ilvl w:val="0"/>
          <w:numId w:val="58"/>
        </w:numPr>
      </w:pPr>
      <w:bookmarkStart w:id="17" w:name="_Toc64014845"/>
      <w:bookmarkStart w:id="18" w:name="_Toc184292785"/>
      <w:r w:rsidRPr="00EB0415">
        <w:t>Rapportering</w:t>
      </w:r>
      <w:bookmarkEnd w:id="17"/>
      <w:bookmarkEnd w:id="18"/>
    </w:p>
    <w:p w14:paraId="2049B74F" w14:textId="01144DE5" w:rsidR="00044537" w:rsidRPr="002E702D" w:rsidRDefault="00044537" w:rsidP="00E553FE">
      <w:pPr>
        <w:spacing w:before="240"/>
        <w:rPr>
          <w:szCs w:val="20"/>
        </w:rPr>
      </w:pPr>
      <w:r w:rsidRPr="002E702D">
        <w:rPr>
          <w:szCs w:val="20"/>
        </w:rPr>
        <w:t xml:space="preserve">Leverandøren skal på forespørsel </w:t>
      </w:r>
      <w:r w:rsidR="0053502D" w:rsidRPr="002E702D">
        <w:rPr>
          <w:szCs w:val="20"/>
        </w:rPr>
        <w:t>levere statistikk på alle brukte kjøretøy på kontrakten, som dokumentasjon på at prosentandel (%) nullutslippskjøretøy er gjennomført i henhold til minstekr</w:t>
      </w:r>
      <w:bookmarkStart w:id="19" w:name="_GoBack"/>
      <w:bookmarkEnd w:id="19"/>
      <w:r w:rsidR="0053502D" w:rsidRPr="002E702D">
        <w:rPr>
          <w:szCs w:val="20"/>
        </w:rPr>
        <w:t xml:space="preserve">avet i kravspesifikasjonen. </w:t>
      </w:r>
    </w:p>
    <w:p w14:paraId="71E4FCAB" w14:textId="0762F99E" w:rsidR="00EB0415" w:rsidRPr="003C0069" w:rsidRDefault="00EB0415" w:rsidP="00EB0415">
      <w:pPr>
        <w:rPr>
          <w:szCs w:val="20"/>
        </w:rPr>
      </w:pPr>
      <w:r w:rsidRPr="007A49EA">
        <w:rPr>
          <w:szCs w:val="20"/>
        </w:rPr>
        <w:t>Levera</w:t>
      </w:r>
      <w:r w:rsidRPr="003C0069">
        <w:rPr>
          <w:szCs w:val="20"/>
        </w:rPr>
        <w:t xml:space="preserve">ndøren skal </w:t>
      </w:r>
      <w:r w:rsidR="00742E88" w:rsidRPr="003C0069">
        <w:rPr>
          <w:szCs w:val="20"/>
        </w:rPr>
        <w:t>på forespørsel</w:t>
      </w:r>
      <w:r w:rsidRPr="003C0069">
        <w:rPr>
          <w:szCs w:val="20"/>
        </w:rPr>
        <w:t xml:space="preserve"> oversende en statusrapport som angir som minimum følgende:</w:t>
      </w:r>
    </w:p>
    <w:p w14:paraId="78BE2B7F" w14:textId="77777777" w:rsidR="00EB0415" w:rsidRPr="003C0069" w:rsidRDefault="00EB0415" w:rsidP="00EB0415">
      <w:pPr>
        <w:pStyle w:val="PunktlistePolitiet"/>
      </w:pPr>
      <w:r w:rsidRPr="003C0069">
        <w:t>tjenester utført i perioden</w:t>
      </w:r>
    </w:p>
    <w:p w14:paraId="32979F3F" w14:textId="77777777" w:rsidR="003C0069" w:rsidRPr="00E72460" w:rsidRDefault="00FF18B6" w:rsidP="003C0069">
      <w:pPr>
        <w:pStyle w:val="PunktlistePolitiet"/>
      </w:pPr>
      <w:r w:rsidRPr="00E72460">
        <w:t>m</w:t>
      </w:r>
      <w:r w:rsidR="003C0069" w:rsidRPr="00E72460">
        <w:t>iljømålinger på utførte tjenester i perioden</w:t>
      </w:r>
    </w:p>
    <w:p w14:paraId="7DC51451" w14:textId="77777777" w:rsidR="00EB0415" w:rsidRPr="003C0069" w:rsidRDefault="00EB0415" w:rsidP="00EB0415">
      <w:pPr>
        <w:pStyle w:val="PunktlistePolitiet"/>
      </w:pPr>
      <w:r w:rsidRPr="003C0069">
        <w:t>påløpte kostnader i perioden</w:t>
      </w:r>
    </w:p>
    <w:p w14:paraId="0CA95EDD" w14:textId="77777777" w:rsidR="00EB0415" w:rsidRPr="003C0069" w:rsidRDefault="00EB0415" w:rsidP="00EB0415">
      <w:pPr>
        <w:pStyle w:val="PunktlistePolitiet"/>
      </w:pPr>
      <w:r w:rsidRPr="003C0069">
        <w:t>totalt fakturert</w:t>
      </w:r>
    </w:p>
    <w:p w14:paraId="558B2CEB" w14:textId="77777777" w:rsidR="00714A7F" w:rsidRPr="00714A7F" w:rsidRDefault="00EB0415" w:rsidP="00EB0415">
      <w:pPr>
        <w:pStyle w:val="PunktlistePolitiet"/>
      </w:pPr>
      <w:r w:rsidRPr="003C0069">
        <w:t>endringsoversikt</w:t>
      </w:r>
      <w:bookmarkStart w:id="20" w:name="_Toc243132146"/>
      <w:bookmarkStart w:id="21" w:name="_Ref141159605"/>
      <w:bookmarkStart w:id="22" w:name="_Ref141159610"/>
      <w:r w:rsidR="00714A7F" w:rsidRPr="00714A7F">
        <w:rPr>
          <w:color w:val="000000"/>
        </w:rPr>
        <w:t xml:space="preserve"> </w:t>
      </w:r>
    </w:p>
    <w:p w14:paraId="25BB858E" w14:textId="50833B6A" w:rsidR="0053502D" w:rsidRPr="00714A7F" w:rsidRDefault="00714A7F" w:rsidP="00EB0415">
      <w:pPr>
        <w:pStyle w:val="PunktlistePolitiet"/>
      </w:pPr>
      <w:r w:rsidRPr="00714A7F">
        <w:t>snitt forsendelsestid for de ulike sonene.</w:t>
      </w:r>
    </w:p>
    <w:bookmarkEnd w:id="20"/>
    <w:bookmarkEnd w:id="21"/>
    <w:bookmarkEnd w:id="22"/>
    <w:p w14:paraId="453E3BBD" w14:textId="77777777" w:rsidR="005F6736" w:rsidRDefault="005F6736" w:rsidP="005F6736">
      <w:pPr>
        <w:rPr>
          <w:lang w:eastAsia="nb-NO"/>
        </w:rPr>
      </w:pPr>
    </w:p>
    <w:sectPr w:rsidR="005F6736" w:rsidSect="009C2FAA">
      <w:headerReference w:type="default" r:id="rId8"/>
      <w:footerReference w:type="default" r:id="rId9"/>
      <w:headerReference w:type="first" r:id="rId10"/>
      <w:footerReference w:type="first" r:id="rId11"/>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71AE9" w14:textId="77777777" w:rsidR="00FD1A3E" w:rsidRDefault="00FD1A3E">
      <w:r>
        <w:separator/>
      </w:r>
    </w:p>
  </w:endnote>
  <w:endnote w:type="continuationSeparator" w:id="0">
    <w:p w14:paraId="6D83323D" w14:textId="77777777" w:rsidR="00FD1A3E" w:rsidRDefault="00FD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028BC" w14:textId="77777777" w:rsidR="00DB6240" w:rsidRDefault="00DB6240" w:rsidP="00D00FB3">
    <w:pPr>
      <w:pStyle w:val="undertittel2"/>
      <w:tabs>
        <w:tab w:val="left" w:pos="8789"/>
      </w:tabs>
      <w:jc w:val="left"/>
      <w:rPr>
        <w:rFonts w:ascii="Verdana" w:hAnsi="Verdana"/>
        <w:bCs/>
        <w:sz w:val="16"/>
        <w:szCs w:val="16"/>
      </w:rPr>
    </w:pPr>
    <w:r w:rsidRPr="00D00FB3">
      <w:rPr>
        <w:noProof/>
        <w:szCs w:val="16"/>
      </w:rPr>
      <mc:AlternateContent>
        <mc:Choice Requires="wps">
          <w:drawing>
            <wp:anchor distT="0" distB="0" distL="114300" distR="114300" simplePos="0" relativeHeight="251672576" behindDoc="0" locked="1" layoutInCell="1" allowOverlap="1" wp14:anchorId="43CBCE3C" wp14:editId="7CB3A6F7">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EF12904"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001D6C98">
      <w:rPr>
        <w:rFonts w:ascii="Verdana" w:hAnsi="Verdana"/>
        <w:bCs/>
        <w:sz w:val="16"/>
        <w:szCs w:val="16"/>
      </w:rPr>
      <w:t>Bilag 4 – administrative bestemmelser</w:t>
    </w:r>
    <w:r w:rsidRPr="00D00FB3">
      <w:ptab w:relativeTo="margin" w:alignment="right" w:leader="none"/>
    </w:r>
    <w:sdt>
      <w:sdtPr>
        <w:rPr>
          <w:rFonts w:ascii="Verdana" w:hAnsi="Verdana"/>
          <w:bCs/>
          <w:sz w:val="16"/>
          <w:szCs w:val="16"/>
        </w:rPr>
        <w:id w:val="970707714"/>
        <w:docPartObj>
          <w:docPartGallery w:val="Page Numbers (Bottom of Page)"/>
          <w:docPartUnique/>
        </w:docPartObj>
      </w:sdtPr>
      <w:sdtEndPr/>
      <w:sdtContent>
        <w:r w:rsidRPr="00D00FB3">
          <w:rPr>
            <w:rFonts w:ascii="Verdana" w:hAnsi="Verdana"/>
            <w:bCs/>
            <w:sz w:val="16"/>
            <w:szCs w:val="16"/>
          </w:rPr>
          <w:t xml:space="preserve">Side </w:t>
        </w:r>
        <w:r w:rsidRPr="00D00FB3">
          <w:rPr>
            <w:rFonts w:ascii="Verdana" w:hAnsi="Verdana"/>
            <w:bCs/>
            <w:sz w:val="16"/>
            <w:szCs w:val="16"/>
          </w:rPr>
          <w:fldChar w:fldCharType="begin"/>
        </w:r>
        <w:r w:rsidRPr="00D00FB3">
          <w:rPr>
            <w:rFonts w:ascii="Verdana" w:hAnsi="Verdana"/>
            <w:bCs/>
            <w:sz w:val="16"/>
            <w:szCs w:val="16"/>
          </w:rPr>
          <w:instrText>PAGE   \* MERGEFORMAT</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sdtContent>
    </w:sdt>
    <w:r w:rsidRPr="00D00FB3">
      <w:rPr>
        <w:rFonts w:ascii="Verdana" w:hAnsi="Verdana"/>
        <w:bCs/>
        <w:sz w:val="16"/>
        <w:szCs w:val="16"/>
      </w:rPr>
      <w:t xml:space="preserve"> av </w:t>
    </w:r>
    <w:r w:rsidRPr="00D00FB3">
      <w:rPr>
        <w:rFonts w:ascii="Verdana" w:hAnsi="Verdana"/>
        <w:bCs/>
        <w:sz w:val="16"/>
        <w:szCs w:val="16"/>
      </w:rPr>
      <w:fldChar w:fldCharType="begin"/>
    </w:r>
    <w:r w:rsidRPr="00D00FB3">
      <w:rPr>
        <w:rFonts w:ascii="Verdana" w:hAnsi="Verdana"/>
        <w:bCs/>
        <w:sz w:val="16"/>
        <w:szCs w:val="16"/>
      </w:rPr>
      <w:instrText xml:space="preserve"> NUMPAGES </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82B47" w14:textId="77777777" w:rsidR="00DB6240" w:rsidRDefault="00DB6240" w:rsidP="000D3A42">
    <w:pPr>
      <w:pStyle w:val="vriginfotekstPolitiet0"/>
      <w:rPr>
        <w:szCs w:val="16"/>
      </w:rPr>
    </w:pPr>
    <w:r>
      <w:rPr>
        <w:noProof/>
        <w:szCs w:val="16"/>
      </w:rPr>
      <mc:AlternateContent>
        <mc:Choice Requires="wps">
          <w:drawing>
            <wp:anchor distT="0" distB="0" distL="114300" distR="114300" simplePos="0" relativeHeight="251668480" behindDoc="0" locked="1" layoutInCell="1" allowOverlap="1" wp14:anchorId="02C07671" wp14:editId="2C8C76CA">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75CEBB1"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sidR="001D6C98">
      <w:rPr>
        <w:szCs w:val="16"/>
      </w:rPr>
      <w:t>Bilag 4 – administrative bestemmelser</w:t>
    </w:r>
    <w:r w:rsidR="001D6C98">
      <w:rPr>
        <w:szCs w:val="16"/>
      </w:rPr>
      <w:tab/>
    </w:r>
    <w:r w:rsidR="001D6C98">
      <w:rPr>
        <w:szCs w:val="16"/>
      </w:rPr>
      <w:tab/>
    </w:r>
    <w:r w:rsidR="001D6C98">
      <w:rPr>
        <w:szCs w:val="16"/>
      </w:rPr>
      <w:tab/>
    </w:r>
    <w:sdt>
      <w:sdtPr>
        <w:rPr>
          <w:bCs/>
          <w:szCs w:val="16"/>
        </w:rPr>
        <w:id w:val="1383681416"/>
        <w:docPartObj>
          <w:docPartGallery w:val="Page Numbers (Bottom of Page)"/>
          <w:docPartUnique/>
        </w:docPartObj>
      </w:sdtPr>
      <w:sdtEndPr/>
      <w:sdtContent>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Pr>
            <w:bCs/>
            <w:szCs w:val="16"/>
          </w:rPr>
          <w:tab/>
        </w:r>
        <w:r w:rsidR="001D6C98" w:rsidRPr="00D00FB3">
          <w:rPr>
            <w:bCs/>
            <w:szCs w:val="16"/>
          </w:rPr>
          <w:t xml:space="preserve">Side </w:t>
        </w:r>
        <w:r w:rsidR="001D6C98" w:rsidRPr="00D00FB3">
          <w:rPr>
            <w:bCs/>
            <w:szCs w:val="16"/>
          </w:rPr>
          <w:fldChar w:fldCharType="begin"/>
        </w:r>
        <w:r w:rsidR="001D6C98" w:rsidRPr="00D00FB3">
          <w:rPr>
            <w:bCs/>
            <w:szCs w:val="16"/>
          </w:rPr>
          <w:instrText>PAGE   \* MERGEFORMAT</w:instrText>
        </w:r>
        <w:r w:rsidR="001D6C98" w:rsidRPr="00D00FB3">
          <w:rPr>
            <w:bCs/>
            <w:szCs w:val="16"/>
          </w:rPr>
          <w:fldChar w:fldCharType="separate"/>
        </w:r>
        <w:r w:rsidR="001D6C98">
          <w:rPr>
            <w:bCs/>
            <w:szCs w:val="16"/>
          </w:rPr>
          <w:t>2</w:t>
        </w:r>
        <w:r w:rsidR="001D6C98" w:rsidRPr="00D00FB3">
          <w:rPr>
            <w:bCs/>
            <w:szCs w:val="16"/>
          </w:rPr>
          <w:fldChar w:fldCharType="end"/>
        </w:r>
      </w:sdtContent>
    </w:sdt>
    <w:r w:rsidR="001D6C98" w:rsidRPr="00D00FB3">
      <w:rPr>
        <w:bCs/>
        <w:szCs w:val="16"/>
      </w:rPr>
      <w:t xml:space="preserve"> av </w:t>
    </w:r>
    <w:r w:rsidR="001D6C98" w:rsidRPr="00D00FB3">
      <w:rPr>
        <w:bCs/>
        <w:szCs w:val="16"/>
      </w:rPr>
      <w:fldChar w:fldCharType="begin"/>
    </w:r>
    <w:r w:rsidR="001D6C98" w:rsidRPr="00D00FB3">
      <w:rPr>
        <w:bCs/>
        <w:szCs w:val="16"/>
      </w:rPr>
      <w:instrText xml:space="preserve"> NUMPAGES </w:instrText>
    </w:r>
    <w:r w:rsidR="001D6C98" w:rsidRPr="00D00FB3">
      <w:rPr>
        <w:bCs/>
        <w:szCs w:val="16"/>
      </w:rPr>
      <w:fldChar w:fldCharType="separate"/>
    </w:r>
    <w:r w:rsidR="001D6C98">
      <w:rPr>
        <w:bCs/>
        <w:szCs w:val="16"/>
      </w:rPr>
      <w:t>5</w:t>
    </w:r>
    <w:r w:rsidR="001D6C98" w:rsidRPr="00D00FB3">
      <w:rPr>
        <w:bCs/>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82AA0" w14:textId="77777777" w:rsidR="00FD1A3E" w:rsidRDefault="00FD1A3E">
      <w:pPr>
        <w:spacing w:after="0"/>
        <w:pPrChange w:id="0" w:author="Forfatter">
          <w:pPr/>
        </w:pPrChange>
      </w:pPr>
      <w:r>
        <w:continuationSeparator/>
      </w:r>
    </w:p>
  </w:footnote>
  <w:footnote w:type="continuationSeparator" w:id="0">
    <w:p w14:paraId="6DDE45FB" w14:textId="77777777" w:rsidR="00FD1A3E" w:rsidRDefault="00FD1A3E">
      <w:r>
        <w:continuationSeparator/>
      </w:r>
    </w:p>
  </w:footnote>
  <w:footnote w:type="continuationNotice" w:id="1">
    <w:p w14:paraId="53F7A3AE" w14:textId="77777777" w:rsidR="00FD1A3E" w:rsidRDefault="00FD1A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19"/>
      <w:gridCol w:w="1654"/>
      <w:gridCol w:w="4387"/>
    </w:tblGrid>
    <w:tr w:rsidR="00DB6240" w14:paraId="2E8D3431" w14:textId="77777777" w:rsidTr="00506B34">
      <w:tc>
        <w:tcPr>
          <w:tcW w:w="3019" w:type="dxa"/>
        </w:tcPr>
        <w:p w14:paraId="6044E4B9" w14:textId="77777777" w:rsidR="00DB6240" w:rsidRPr="003F3F0B" w:rsidRDefault="00DB6240" w:rsidP="003F3F0B">
          <w:pPr>
            <w:pStyle w:val="vriginfotekstPolitiet0"/>
          </w:pPr>
        </w:p>
      </w:tc>
      <w:tc>
        <w:tcPr>
          <w:tcW w:w="1654" w:type="dxa"/>
        </w:tcPr>
        <w:p w14:paraId="4E076BEA" w14:textId="77777777" w:rsidR="00DB6240" w:rsidRPr="003F3F0B" w:rsidRDefault="00DB6240" w:rsidP="003F3F0B">
          <w:pPr>
            <w:pStyle w:val="vriginfotekstPolitiet0"/>
          </w:pPr>
        </w:p>
      </w:tc>
      <w:tc>
        <w:tcPr>
          <w:tcW w:w="4387" w:type="dxa"/>
        </w:tcPr>
        <w:p w14:paraId="0DC3E0A1" w14:textId="3221404A" w:rsidR="00DB6240" w:rsidRPr="003F3F0B" w:rsidRDefault="00DB6240" w:rsidP="00D00FB3">
          <w:pPr>
            <w:pStyle w:val="vriginfotekstPolitiet0"/>
            <w:jc w:val="right"/>
          </w:pPr>
          <w:r w:rsidRPr="003F3F0B">
            <w:t xml:space="preserve"> Saksnummer</w:t>
          </w:r>
          <w:r w:rsidR="00506B34">
            <w:t xml:space="preserve"> anskaffelse: 26/144766</w:t>
          </w:r>
        </w:p>
      </w:tc>
    </w:tr>
    <w:tr w:rsidR="00DB6240" w14:paraId="27C6A275" w14:textId="77777777" w:rsidTr="00506B34">
      <w:tc>
        <w:tcPr>
          <w:tcW w:w="3019" w:type="dxa"/>
          <w:shd w:val="clear" w:color="auto" w:fill="FFFFFF" w:themeFill="background1"/>
        </w:tcPr>
        <w:p w14:paraId="7A17FC03" w14:textId="77777777" w:rsidR="00DB6240" w:rsidRPr="005F6736" w:rsidRDefault="00DB6240" w:rsidP="00D00FB3">
          <w:pPr>
            <w:pStyle w:val="vriginfotekstPolitiet0"/>
            <w:rPr>
              <w:rStyle w:val="Sterk"/>
            </w:rPr>
          </w:pPr>
        </w:p>
      </w:tc>
      <w:tc>
        <w:tcPr>
          <w:tcW w:w="1654" w:type="dxa"/>
        </w:tcPr>
        <w:p w14:paraId="052BF27C" w14:textId="77777777" w:rsidR="00DB6240" w:rsidRPr="005F6736" w:rsidRDefault="00DB6240" w:rsidP="00D00FB3">
          <w:pPr>
            <w:pStyle w:val="vriginfotekstPolitiet0"/>
            <w:rPr>
              <w:rStyle w:val="Sterk"/>
            </w:rPr>
          </w:pPr>
        </w:p>
      </w:tc>
      <w:tc>
        <w:tcPr>
          <w:tcW w:w="4387" w:type="dxa"/>
        </w:tcPr>
        <w:p w14:paraId="02022809" w14:textId="013C8E6B" w:rsidR="00DB6240" w:rsidRPr="00506B34" w:rsidRDefault="00506B34" w:rsidP="00D00FB3">
          <w:pPr>
            <w:pStyle w:val="vriginfotekstPolitiet0"/>
            <w:jc w:val="right"/>
            <w:rPr>
              <w:rStyle w:val="Sterk"/>
              <w:b w:val="0"/>
            </w:rPr>
          </w:pPr>
          <w:r w:rsidRPr="00506B34">
            <w:rPr>
              <w:rStyle w:val="Sterk"/>
              <w:b w:val="0"/>
            </w:rPr>
            <w:t xml:space="preserve">Saksnummer kontrakt: </w:t>
          </w:r>
          <w:r w:rsidR="00DC3484" w:rsidRPr="00506B34">
            <w:rPr>
              <w:rStyle w:val="Sterk"/>
              <w:b w:val="0"/>
            </w:rPr>
            <w:t>2</w:t>
          </w:r>
          <w:r w:rsidRPr="00506B34">
            <w:rPr>
              <w:rStyle w:val="Sterk"/>
              <w:b w:val="0"/>
            </w:rPr>
            <w:t>6</w:t>
          </w:r>
          <w:r w:rsidR="00DB6240" w:rsidRPr="00506B34">
            <w:rPr>
              <w:rStyle w:val="Sterk"/>
              <w:b w:val="0"/>
            </w:rPr>
            <w:t>/</w:t>
          </w:r>
          <w:r w:rsidRPr="00506B34">
            <w:rPr>
              <w:rStyle w:val="Sterk"/>
              <w:b w:val="0"/>
            </w:rPr>
            <w:t>xxxxxx</w:t>
          </w:r>
        </w:p>
      </w:tc>
    </w:tr>
  </w:tbl>
  <w:p w14:paraId="0A533D66" w14:textId="77777777" w:rsidR="00DB6240" w:rsidRDefault="00DB62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FEFF5" w14:textId="77777777" w:rsidR="00DB6240" w:rsidRDefault="00AE34F7">
    <w:pPr>
      <w:pStyle w:val="Topptekst"/>
    </w:pPr>
    <w:r>
      <w:rPr>
        <w:noProof/>
      </w:rPr>
      <w:drawing>
        <wp:anchor distT="0" distB="0" distL="114300" distR="114300" simplePos="0" relativeHeight="251653117" behindDoc="1" locked="0" layoutInCell="1" allowOverlap="1" wp14:anchorId="13194366" wp14:editId="4B3B68A9">
          <wp:simplePos x="0" y="0"/>
          <wp:positionH relativeFrom="column">
            <wp:posOffset>-520420</wp:posOffset>
          </wp:positionH>
          <wp:positionV relativeFrom="page">
            <wp:posOffset>451262</wp:posOffset>
          </wp:positionV>
          <wp:extent cx="1800000" cy="500400"/>
          <wp:effectExtent l="0" t="0" r="0" b="0"/>
          <wp:wrapNone/>
          <wp:docPr id="20" name="Grafikk 20"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412AF59C" wp14:editId="281D2FD3">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23B5DD88" w14:textId="77777777" w:rsidR="00DB6240" w:rsidRDefault="00DB6240" w:rsidP="00F67467">
                          <w:pPr>
                            <w:jc w:val="right"/>
                          </w:pPr>
                          <w:r>
                            <w:rPr>
                              <w:b/>
                              <w:sz w:val="16"/>
                              <w:szCs w:val="16"/>
                            </w:rPr>
                            <w:t xml:space="preserve">Norwegian Police </w:t>
                          </w:r>
                        </w:p>
                        <w:p w14:paraId="13007317" w14:textId="77777777"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2AF59C"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23B5DD88" w14:textId="77777777" w:rsidR="00DB6240" w:rsidRDefault="00DB6240" w:rsidP="00F67467">
                    <w:pPr>
                      <w:jc w:val="right"/>
                    </w:pPr>
                    <w:r>
                      <w:rPr>
                        <w:b/>
                        <w:sz w:val="16"/>
                        <w:szCs w:val="16"/>
                      </w:rPr>
                      <w:t xml:space="preserve">Norwegian Police </w:t>
                    </w:r>
                  </w:p>
                  <w:p w14:paraId="13007317" w14:textId="77777777"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045F538B"/>
    <w:multiLevelType w:val="hybridMultilevel"/>
    <w:tmpl w:val="6D50F3C8"/>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6" w15:restartNumberingAfterBreak="0">
    <w:nsid w:val="060B0E35"/>
    <w:multiLevelType w:val="multilevel"/>
    <w:tmpl w:val="87261F92"/>
    <w:numStyleLink w:val="Stil1"/>
  </w:abstractNum>
  <w:abstractNum w:abstractNumId="7"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1"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2"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3" w15:restartNumberingAfterBreak="0">
    <w:nsid w:val="1D755801"/>
    <w:multiLevelType w:val="hybridMultilevel"/>
    <w:tmpl w:val="53DEFBD0"/>
    <w:lvl w:ilvl="0" w:tplc="079C5370">
      <w:start w:val="8"/>
      <w:numFmt w:val="bullet"/>
      <w:lvlText w:val="-"/>
      <w:lvlJc w:val="left"/>
      <w:pPr>
        <w:ind w:left="720" w:hanging="360"/>
      </w:pPr>
      <w:rPr>
        <w:rFonts w:ascii="Garamond" w:eastAsiaTheme="minorEastAsia" w:hAnsi="Garamond" w:cs="Garamond"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EDB7C47"/>
    <w:multiLevelType w:val="hybridMultilevel"/>
    <w:tmpl w:val="BD18D3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EB13CF"/>
    <w:multiLevelType w:val="multilevel"/>
    <w:tmpl w:val="87261F92"/>
    <w:numStyleLink w:val="Stil1"/>
  </w:abstractNum>
  <w:abstractNum w:abstractNumId="16" w15:restartNumberingAfterBreak="0">
    <w:nsid w:val="23DF5E25"/>
    <w:multiLevelType w:val="hybridMultilevel"/>
    <w:tmpl w:val="710C52A4"/>
    <w:lvl w:ilvl="0" w:tplc="767287CE">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24B57030"/>
    <w:multiLevelType w:val="multilevel"/>
    <w:tmpl w:val="87261F92"/>
    <w:numStyleLink w:val="Stil1"/>
  </w:abstractNum>
  <w:abstractNum w:abstractNumId="18"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9D46DF1"/>
    <w:multiLevelType w:val="multilevel"/>
    <w:tmpl w:val="F9F4C004"/>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2" w15:restartNumberingAfterBreak="0">
    <w:nsid w:val="34393F7D"/>
    <w:multiLevelType w:val="multilevel"/>
    <w:tmpl w:val="87261F92"/>
    <w:numStyleLink w:val="Stil1"/>
  </w:abstractNum>
  <w:abstractNum w:abstractNumId="23" w15:restartNumberingAfterBreak="0">
    <w:nsid w:val="34EC7A30"/>
    <w:multiLevelType w:val="hybridMultilevel"/>
    <w:tmpl w:val="286E9260"/>
    <w:lvl w:ilvl="0" w:tplc="788CF9BC">
      <w:start w:val="8"/>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6"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7" w15:restartNumberingAfterBreak="0">
    <w:nsid w:val="439E5816"/>
    <w:multiLevelType w:val="multilevel"/>
    <w:tmpl w:val="1E00417A"/>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375EEE"/>
    <w:multiLevelType w:val="multilevel"/>
    <w:tmpl w:val="87261F92"/>
    <w:numStyleLink w:val="Stil1"/>
  </w:abstractNum>
  <w:abstractNum w:abstractNumId="29"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0" w15:restartNumberingAfterBreak="0">
    <w:nsid w:val="51403E68"/>
    <w:multiLevelType w:val="hybridMultilevel"/>
    <w:tmpl w:val="78A4B112"/>
    <w:lvl w:ilvl="0" w:tplc="C80C1DA4">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3855315"/>
    <w:multiLevelType w:val="hybridMultilevel"/>
    <w:tmpl w:val="194825D0"/>
    <w:lvl w:ilvl="0" w:tplc="4922F03E">
      <w:start w:val="1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6FD649B"/>
    <w:multiLevelType w:val="hybridMultilevel"/>
    <w:tmpl w:val="A9525B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7C73B0C"/>
    <w:multiLevelType w:val="multilevel"/>
    <w:tmpl w:val="87261F92"/>
    <w:numStyleLink w:val="Stil1"/>
  </w:abstractNum>
  <w:abstractNum w:abstractNumId="35"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6"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5C6444E0"/>
    <w:multiLevelType w:val="hybridMultilevel"/>
    <w:tmpl w:val="85D22F5A"/>
    <w:lvl w:ilvl="0" w:tplc="D3AAD94A">
      <w:start w:val="2"/>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1652BAB"/>
    <w:multiLevelType w:val="hybridMultilevel"/>
    <w:tmpl w:val="F18E926E"/>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2B04E0A"/>
    <w:multiLevelType w:val="multilevel"/>
    <w:tmpl w:val="87261F92"/>
    <w:numStyleLink w:val="Stil1"/>
  </w:abstractNum>
  <w:abstractNum w:abstractNumId="40"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6FFB490D"/>
    <w:multiLevelType w:val="multilevel"/>
    <w:tmpl w:val="87261F92"/>
    <w:numStyleLink w:val="Stil1"/>
  </w:abstractNum>
  <w:abstractNum w:abstractNumId="45"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47"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5"/>
  </w:num>
  <w:num w:numId="2">
    <w:abstractNumId w:val="25"/>
  </w:num>
  <w:num w:numId="3">
    <w:abstractNumId w:val="2"/>
  </w:num>
  <w:num w:numId="4">
    <w:abstractNumId w:val="2"/>
  </w:num>
  <w:num w:numId="5">
    <w:abstractNumId w:val="25"/>
  </w:num>
  <w:num w:numId="6">
    <w:abstractNumId w:val="2"/>
  </w:num>
  <w:num w:numId="7">
    <w:abstractNumId w:val="1"/>
  </w:num>
  <w:num w:numId="8">
    <w:abstractNumId w:val="0"/>
  </w:num>
  <w:num w:numId="9">
    <w:abstractNumId w:val="29"/>
  </w:num>
  <w:num w:numId="10">
    <w:abstractNumId w:val="35"/>
  </w:num>
  <w:num w:numId="11">
    <w:abstractNumId w:val="21"/>
  </w:num>
  <w:num w:numId="12">
    <w:abstractNumId w:val="8"/>
  </w:num>
  <w:num w:numId="13">
    <w:abstractNumId w:val="12"/>
  </w:num>
  <w:num w:numId="14">
    <w:abstractNumId w:val="45"/>
  </w:num>
  <w:num w:numId="15">
    <w:abstractNumId w:val="40"/>
  </w:num>
  <w:num w:numId="16">
    <w:abstractNumId w:val="42"/>
  </w:num>
  <w:num w:numId="17">
    <w:abstractNumId w:val="43"/>
  </w:num>
  <w:num w:numId="18">
    <w:abstractNumId w:val="32"/>
  </w:num>
  <w:num w:numId="19">
    <w:abstractNumId w:val="4"/>
  </w:num>
  <w:num w:numId="20">
    <w:abstractNumId w:val="45"/>
    <w:lvlOverride w:ilvl="0">
      <w:startOverride w:val="1"/>
    </w:lvlOverride>
  </w:num>
  <w:num w:numId="21">
    <w:abstractNumId w:val="45"/>
    <w:lvlOverride w:ilvl="0">
      <w:startOverride w:val="1"/>
    </w:lvlOverride>
  </w:num>
  <w:num w:numId="22">
    <w:abstractNumId w:val="46"/>
  </w:num>
  <w:num w:numId="23">
    <w:abstractNumId w:val="41"/>
  </w:num>
  <w:num w:numId="24">
    <w:abstractNumId w:val="9"/>
  </w:num>
  <w:num w:numId="25">
    <w:abstractNumId w:val="47"/>
  </w:num>
  <w:num w:numId="26">
    <w:abstractNumId w:val="11"/>
  </w:num>
  <w:num w:numId="27">
    <w:abstractNumId w:val="15"/>
  </w:num>
  <w:num w:numId="28">
    <w:abstractNumId w:val="44"/>
  </w:num>
  <w:num w:numId="29">
    <w:abstractNumId w:val="17"/>
  </w:num>
  <w:num w:numId="30">
    <w:abstractNumId w:val="39"/>
  </w:num>
  <w:num w:numId="31">
    <w:abstractNumId w:val="34"/>
  </w:num>
  <w:num w:numId="32">
    <w:abstractNumId w:val="6"/>
  </w:num>
  <w:num w:numId="33">
    <w:abstractNumId w:val="18"/>
  </w:num>
  <w:num w:numId="34">
    <w:abstractNumId w:val="28"/>
  </w:num>
  <w:num w:numId="35">
    <w:abstractNumId w:val="22"/>
  </w:num>
  <w:num w:numId="36">
    <w:abstractNumId w:val="48"/>
  </w:num>
  <w:num w:numId="37">
    <w:abstractNumId w:val="10"/>
  </w:num>
  <w:num w:numId="38">
    <w:abstractNumId w:val="3"/>
  </w:num>
  <w:num w:numId="39">
    <w:abstractNumId w:val="24"/>
  </w:num>
  <w:num w:numId="40">
    <w:abstractNumId w:val="7"/>
  </w:num>
  <w:num w:numId="41">
    <w:abstractNumId w:val="27"/>
  </w:num>
  <w:num w:numId="42">
    <w:abstractNumId w:val="19"/>
  </w:num>
  <w:num w:numId="43">
    <w:abstractNumId w:val="18"/>
    <w:lvlOverride w:ilvl="0">
      <w:startOverride w:val="1"/>
    </w:lvlOverride>
  </w:num>
  <w:num w:numId="44">
    <w:abstractNumId w:val="26"/>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36"/>
  </w:num>
  <w:num w:numId="48">
    <w:abstractNumId w:val="5"/>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14"/>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3"/>
  </w:num>
  <w:num w:numId="55">
    <w:abstractNumId w:val="31"/>
  </w:num>
  <w:num w:numId="56">
    <w:abstractNumId w:val="33"/>
  </w:num>
  <w:num w:numId="57">
    <w:abstractNumId w:val="30"/>
  </w:num>
  <w:num w:numId="58">
    <w:abstractNumId w:val="37"/>
  </w:num>
  <w:num w:numId="59">
    <w:abstractNumId w:val="16"/>
  </w:num>
  <w:num w:numId="6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removePersonalInformation/>
  <w:removeDateAndTime/>
  <w:proofState w:spelling="clean"/>
  <w:defaultTabStop w:val="170"/>
  <w:hyphenationZone w:val="425"/>
  <w:characterSpacingControl w:val="doNotCompress"/>
  <w:hdrShapeDefaults>
    <o:shapedefaults v:ext="edit" spidmax="5734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A3E"/>
    <w:rsid w:val="00000F4D"/>
    <w:rsid w:val="00020D30"/>
    <w:rsid w:val="00031597"/>
    <w:rsid w:val="0003285E"/>
    <w:rsid w:val="00044537"/>
    <w:rsid w:val="000558EA"/>
    <w:rsid w:val="00060361"/>
    <w:rsid w:val="00064611"/>
    <w:rsid w:val="000747A4"/>
    <w:rsid w:val="00077202"/>
    <w:rsid w:val="0008030C"/>
    <w:rsid w:val="000A5991"/>
    <w:rsid w:val="000B0D82"/>
    <w:rsid w:val="000B2D4B"/>
    <w:rsid w:val="000B4A6B"/>
    <w:rsid w:val="000B7288"/>
    <w:rsid w:val="000D3A42"/>
    <w:rsid w:val="000E5BA0"/>
    <w:rsid w:val="000F17D4"/>
    <w:rsid w:val="000F793A"/>
    <w:rsid w:val="001156A8"/>
    <w:rsid w:val="00115999"/>
    <w:rsid w:val="001239E3"/>
    <w:rsid w:val="0012453B"/>
    <w:rsid w:val="00124863"/>
    <w:rsid w:val="00130D7A"/>
    <w:rsid w:val="001315B7"/>
    <w:rsid w:val="00136C3F"/>
    <w:rsid w:val="00157B45"/>
    <w:rsid w:val="00164E10"/>
    <w:rsid w:val="00167F8E"/>
    <w:rsid w:val="00174B08"/>
    <w:rsid w:val="00177F56"/>
    <w:rsid w:val="001805B6"/>
    <w:rsid w:val="00190C6C"/>
    <w:rsid w:val="001940E2"/>
    <w:rsid w:val="001A0013"/>
    <w:rsid w:val="001B1BB5"/>
    <w:rsid w:val="001C7BAA"/>
    <w:rsid w:val="001D6C98"/>
    <w:rsid w:val="001E0A8D"/>
    <w:rsid w:val="001F3BBA"/>
    <w:rsid w:val="002022CC"/>
    <w:rsid w:val="00216AED"/>
    <w:rsid w:val="00232A2D"/>
    <w:rsid w:val="0023466E"/>
    <w:rsid w:val="002377C7"/>
    <w:rsid w:val="00244B63"/>
    <w:rsid w:val="0026055E"/>
    <w:rsid w:val="00266E5C"/>
    <w:rsid w:val="00291E14"/>
    <w:rsid w:val="00294DAB"/>
    <w:rsid w:val="002A0CFE"/>
    <w:rsid w:val="002A5704"/>
    <w:rsid w:val="002B36CE"/>
    <w:rsid w:val="002B7654"/>
    <w:rsid w:val="002C264F"/>
    <w:rsid w:val="002D2B5F"/>
    <w:rsid w:val="002D5996"/>
    <w:rsid w:val="002D6568"/>
    <w:rsid w:val="002E0260"/>
    <w:rsid w:val="002E0A58"/>
    <w:rsid w:val="002E3FCA"/>
    <w:rsid w:val="002E702D"/>
    <w:rsid w:val="003200D6"/>
    <w:rsid w:val="003248D8"/>
    <w:rsid w:val="00326399"/>
    <w:rsid w:val="00357F2E"/>
    <w:rsid w:val="00374429"/>
    <w:rsid w:val="00375BBE"/>
    <w:rsid w:val="003A7AB8"/>
    <w:rsid w:val="003C0069"/>
    <w:rsid w:val="003C0328"/>
    <w:rsid w:val="003D138A"/>
    <w:rsid w:val="003F0064"/>
    <w:rsid w:val="003F0F7B"/>
    <w:rsid w:val="003F1458"/>
    <w:rsid w:val="003F3F0B"/>
    <w:rsid w:val="00410B1D"/>
    <w:rsid w:val="00410F65"/>
    <w:rsid w:val="00414B6D"/>
    <w:rsid w:val="00416A71"/>
    <w:rsid w:val="0042382F"/>
    <w:rsid w:val="00427A4B"/>
    <w:rsid w:val="00432C57"/>
    <w:rsid w:val="004369C7"/>
    <w:rsid w:val="00436B22"/>
    <w:rsid w:val="00443F5D"/>
    <w:rsid w:val="00446729"/>
    <w:rsid w:val="004927B5"/>
    <w:rsid w:val="004C5042"/>
    <w:rsid w:val="004C7B5D"/>
    <w:rsid w:val="004D0DFC"/>
    <w:rsid w:val="004D6E1F"/>
    <w:rsid w:val="004E500C"/>
    <w:rsid w:val="004F104B"/>
    <w:rsid w:val="00501866"/>
    <w:rsid w:val="005027C8"/>
    <w:rsid w:val="00506B34"/>
    <w:rsid w:val="00521D77"/>
    <w:rsid w:val="0052763E"/>
    <w:rsid w:val="0053502D"/>
    <w:rsid w:val="00540CDD"/>
    <w:rsid w:val="0054674D"/>
    <w:rsid w:val="005703B9"/>
    <w:rsid w:val="0057227B"/>
    <w:rsid w:val="0058312E"/>
    <w:rsid w:val="005878CD"/>
    <w:rsid w:val="005A3B55"/>
    <w:rsid w:val="005A5DA9"/>
    <w:rsid w:val="005B0D57"/>
    <w:rsid w:val="005B50B6"/>
    <w:rsid w:val="005C083D"/>
    <w:rsid w:val="005D53FC"/>
    <w:rsid w:val="005D5F16"/>
    <w:rsid w:val="005E2838"/>
    <w:rsid w:val="005F21DB"/>
    <w:rsid w:val="005F2708"/>
    <w:rsid w:val="005F3261"/>
    <w:rsid w:val="005F5591"/>
    <w:rsid w:val="005F6736"/>
    <w:rsid w:val="0061413F"/>
    <w:rsid w:val="006238C3"/>
    <w:rsid w:val="00640719"/>
    <w:rsid w:val="00645CFA"/>
    <w:rsid w:val="0065646D"/>
    <w:rsid w:val="0065770C"/>
    <w:rsid w:val="0066154B"/>
    <w:rsid w:val="0067016A"/>
    <w:rsid w:val="00670ACC"/>
    <w:rsid w:val="00675003"/>
    <w:rsid w:val="006A133A"/>
    <w:rsid w:val="006A487D"/>
    <w:rsid w:val="006A54C9"/>
    <w:rsid w:val="006A6CD5"/>
    <w:rsid w:val="006B354C"/>
    <w:rsid w:val="006C2AC8"/>
    <w:rsid w:val="006E4F38"/>
    <w:rsid w:val="00704957"/>
    <w:rsid w:val="0070497B"/>
    <w:rsid w:val="007079B2"/>
    <w:rsid w:val="0071425A"/>
    <w:rsid w:val="00714A7F"/>
    <w:rsid w:val="00741334"/>
    <w:rsid w:val="00742E88"/>
    <w:rsid w:val="007439D3"/>
    <w:rsid w:val="00744E3D"/>
    <w:rsid w:val="007473BF"/>
    <w:rsid w:val="0075135D"/>
    <w:rsid w:val="007515F0"/>
    <w:rsid w:val="00754156"/>
    <w:rsid w:val="0076757D"/>
    <w:rsid w:val="00773110"/>
    <w:rsid w:val="00775942"/>
    <w:rsid w:val="0078483A"/>
    <w:rsid w:val="00790F23"/>
    <w:rsid w:val="007C2BD4"/>
    <w:rsid w:val="007D12EC"/>
    <w:rsid w:val="007E4F76"/>
    <w:rsid w:val="00805C6C"/>
    <w:rsid w:val="00816F50"/>
    <w:rsid w:val="008203B9"/>
    <w:rsid w:val="00834050"/>
    <w:rsid w:val="00835EAC"/>
    <w:rsid w:val="00842FB0"/>
    <w:rsid w:val="00845C59"/>
    <w:rsid w:val="00846825"/>
    <w:rsid w:val="00852C67"/>
    <w:rsid w:val="00854F18"/>
    <w:rsid w:val="00856B34"/>
    <w:rsid w:val="008679F6"/>
    <w:rsid w:val="0087049E"/>
    <w:rsid w:val="00882F36"/>
    <w:rsid w:val="00885B29"/>
    <w:rsid w:val="00891948"/>
    <w:rsid w:val="008A1B31"/>
    <w:rsid w:val="008B22F2"/>
    <w:rsid w:val="008B258B"/>
    <w:rsid w:val="008E5882"/>
    <w:rsid w:val="008E7138"/>
    <w:rsid w:val="008F0E14"/>
    <w:rsid w:val="00907EAF"/>
    <w:rsid w:val="009100FB"/>
    <w:rsid w:val="009205BB"/>
    <w:rsid w:val="009250A8"/>
    <w:rsid w:val="009460F0"/>
    <w:rsid w:val="00950F6D"/>
    <w:rsid w:val="0095156A"/>
    <w:rsid w:val="00956671"/>
    <w:rsid w:val="0095711B"/>
    <w:rsid w:val="009572A6"/>
    <w:rsid w:val="00960739"/>
    <w:rsid w:val="00961C02"/>
    <w:rsid w:val="00962FA9"/>
    <w:rsid w:val="00971AED"/>
    <w:rsid w:val="00971FDB"/>
    <w:rsid w:val="009861A8"/>
    <w:rsid w:val="0098742A"/>
    <w:rsid w:val="009910D8"/>
    <w:rsid w:val="009915F6"/>
    <w:rsid w:val="00991F7F"/>
    <w:rsid w:val="00995836"/>
    <w:rsid w:val="00996A1C"/>
    <w:rsid w:val="009B1F85"/>
    <w:rsid w:val="009B315E"/>
    <w:rsid w:val="009C05F7"/>
    <w:rsid w:val="009C2FAA"/>
    <w:rsid w:val="009C44D1"/>
    <w:rsid w:val="009C4732"/>
    <w:rsid w:val="009D568A"/>
    <w:rsid w:val="009F6E7B"/>
    <w:rsid w:val="00A036EE"/>
    <w:rsid w:val="00A04873"/>
    <w:rsid w:val="00A064F8"/>
    <w:rsid w:val="00A11489"/>
    <w:rsid w:val="00A14C7E"/>
    <w:rsid w:val="00A2372C"/>
    <w:rsid w:val="00A403FA"/>
    <w:rsid w:val="00A52FA6"/>
    <w:rsid w:val="00A559C6"/>
    <w:rsid w:val="00A57A88"/>
    <w:rsid w:val="00A76BF8"/>
    <w:rsid w:val="00A77B5F"/>
    <w:rsid w:val="00A83876"/>
    <w:rsid w:val="00A92281"/>
    <w:rsid w:val="00A96267"/>
    <w:rsid w:val="00AA3D48"/>
    <w:rsid w:val="00AB0EF4"/>
    <w:rsid w:val="00AB7AE6"/>
    <w:rsid w:val="00AD50BC"/>
    <w:rsid w:val="00AE34F7"/>
    <w:rsid w:val="00AF034D"/>
    <w:rsid w:val="00AF6267"/>
    <w:rsid w:val="00B24319"/>
    <w:rsid w:val="00B27A0E"/>
    <w:rsid w:val="00B47B71"/>
    <w:rsid w:val="00B7123D"/>
    <w:rsid w:val="00B74902"/>
    <w:rsid w:val="00B862E5"/>
    <w:rsid w:val="00B906F5"/>
    <w:rsid w:val="00B90FCC"/>
    <w:rsid w:val="00B97513"/>
    <w:rsid w:val="00BB1DE4"/>
    <w:rsid w:val="00BB35DA"/>
    <w:rsid w:val="00BB3A1A"/>
    <w:rsid w:val="00BB6BB5"/>
    <w:rsid w:val="00BC4484"/>
    <w:rsid w:val="00BD04BE"/>
    <w:rsid w:val="00BD6927"/>
    <w:rsid w:val="00BE06A9"/>
    <w:rsid w:val="00BE0908"/>
    <w:rsid w:val="00C11771"/>
    <w:rsid w:val="00C26EFD"/>
    <w:rsid w:val="00C27917"/>
    <w:rsid w:val="00C27A5B"/>
    <w:rsid w:val="00C505D1"/>
    <w:rsid w:val="00C63A1D"/>
    <w:rsid w:val="00C65866"/>
    <w:rsid w:val="00C67C39"/>
    <w:rsid w:val="00C9136B"/>
    <w:rsid w:val="00C934DE"/>
    <w:rsid w:val="00C935EB"/>
    <w:rsid w:val="00C94CB7"/>
    <w:rsid w:val="00C95BB2"/>
    <w:rsid w:val="00CA6815"/>
    <w:rsid w:val="00CB6206"/>
    <w:rsid w:val="00CB640D"/>
    <w:rsid w:val="00CD2721"/>
    <w:rsid w:val="00CE13C8"/>
    <w:rsid w:val="00CE1BC9"/>
    <w:rsid w:val="00D00FB3"/>
    <w:rsid w:val="00D12978"/>
    <w:rsid w:val="00D23AE3"/>
    <w:rsid w:val="00D25B07"/>
    <w:rsid w:val="00D30768"/>
    <w:rsid w:val="00D5094C"/>
    <w:rsid w:val="00D52BAA"/>
    <w:rsid w:val="00D56642"/>
    <w:rsid w:val="00D5724B"/>
    <w:rsid w:val="00D63AA6"/>
    <w:rsid w:val="00D66AFC"/>
    <w:rsid w:val="00D708FC"/>
    <w:rsid w:val="00D70EFD"/>
    <w:rsid w:val="00D76E01"/>
    <w:rsid w:val="00D841D1"/>
    <w:rsid w:val="00D946A0"/>
    <w:rsid w:val="00DA2C6E"/>
    <w:rsid w:val="00DA6679"/>
    <w:rsid w:val="00DA7E12"/>
    <w:rsid w:val="00DB6240"/>
    <w:rsid w:val="00DC3484"/>
    <w:rsid w:val="00DD3F4C"/>
    <w:rsid w:val="00DD4AA3"/>
    <w:rsid w:val="00DE2CCD"/>
    <w:rsid w:val="00DE4FF8"/>
    <w:rsid w:val="00E15F2B"/>
    <w:rsid w:val="00E32FF6"/>
    <w:rsid w:val="00E36608"/>
    <w:rsid w:val="00E5309D"/>
    <w:rsid w:val="00E54DAC"/>
    <w:rsid w:val="00E553FE"/>
    <w:rsid w:val="00E55769"/>
    <w:rsid w:val="00E72460"/>
    <w:rsid w:val="00E76D0E"/>
    <w:rsid w:val="00E82804"/>
    <w:rsid w:val="00E84F0E"/>
    <w:rsid w:val="00EA7C98"/>
    <w:rsid w:val="00EB0415"/>
    <w:rsid w:val="00EB7CBE"/>
    <w:rsid w:val="00EE0AF9"/>
    <w:rsid w:val="00EE3378"/>
    <w:rsid w:val="00EF6ED6"/>
    <w:rsid w:val="00F00BC8"/>
    <w:rsid w:val="00F075CF"/>
    <w:rsid w:val="00F0772F"/>
    <w:rsid w:val="00F168D6"/>
    <w:rsid w:val="00F21EFD"/>
    <w:rsid w:val="00F23011"/>
    <w:rsid w:val="00F25507"/>
    <w:rsid w:val="00F310D7"/>
    <w:rsid w:val="00F4535E"/>
    <w:rsid w:val="00F65B7C"/>
    <w:rsid w:val="00F67467"/>
    <w:rsid w:val="00F71198"/>
    <w:rsid w:val="00F75458"/>
    <w:rsid w:val="00F82D16"/>
    <w:rsid w:val="00F840A3"/>
    <w:rsid w:val="00F9278B"/>
    <w:rsid w:val="00FA1CB5"/>
    <w:rsid w:val="00FA4201"/>
    <w:rsid w:val="00FA78AD"/>
    <w:rsid w:val="00FB455E"/>
    <w:rsid w:val="00FC4736"/>
    <w:rsid w:val="00FD02B8"/>
    <w:rsid w:val="00FD1A3E"/>
    <w:rsid w:val="00FD3C8A"/>
    <w:rsid w:val="00FE2090"/>
    <w:rsid w:val="00FE5A6D"/>
    <w:rsid w:val="00FE6F6A"/>
    <w:rsid w:val="00FF0589"/>
    <w:rsid w:val="00FF18B6"/>
    <w:rsid w:val="00FF3501"/>
    <w:rsid w:val="00FF4A37"/>
    <w:rsid w:val="00FF7498"/>
    <w:rsid w:val="00FF7F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7A74F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numPr>
        <w:numId w:val="41"/>
      </w:numPr>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41"/>
      </w:numPr>
      <w:spacing w:before="280" w:after="40" w:line="240" w:lineRule="auto"/>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41"/>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uiPriority w:val="34"/>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41"/>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11CD8F5F-AD09-4D15-8810-B52B71FB8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488</Words>
  <Characters>3823</Characters>
  <Application>Microsoft Office Word</Application>
  <DocSecurity>0</DocSecurity>
  <Lines>31</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4303</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2024-10-11T13:43:00Z</dcterms:created>
  <dcterms:modified xsi:type="dcterms:W3CDTF">2026-06-30T09:46:00Z</dcterms:modified>
</cp:coreProperties>
</file>